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
        <w:tblW w:w="0" w:type="auto"/>
        <w:tblLook w:val="01E0" w:firstRow="1" w:lastRow="1" w:firstColumn="1" w:lastColumn="1" w:noHBand="0" w:noVBand="0"/>
      </w:tblPr>
      <w:tblGrid>
        <w:gridCol w:w="11016"/>
      </w:tblGrid>
      <w:tr w:rsidR="00A464DD" w:rsidTr="0026521C">
        <w:tc>
          <w:tcPr>
            <w:tcW w:w="11016" w:type="dxa"/>
          </w:tcPr>
          <w:p w:rsidR="00DB558E" w:rsidRDefault="00DB558E" w:rsidP="001B57C0">
            <w:pPr>
              <w:jc w:val="center"/>
              <w:rPr>
                <w:b/>
                <w:color w:val="000099"/>
                <w:sz w:val="36"/>
                <w:szCs w:val="36"/>
              </w:rPr>
            </w:pPr>
          </w:p>
          <w:p w:rsidR="006E252F" w:rsidRDefault="006E252F" w:rsidP="006E252F">
            <w:pPr>
              <w:jc w:val="center"/>
              <w:rPr>
                <w:b/>
                <w:color w:val="000099"/>
                <w:sz w:val="40"/>
                <w:szCs w:val="40"/>
              </w:rPr>
            </w:pPr>
          </w:p>
          <w:p w:rsidR="00A464DD" w:rsidRPr="00945554" w:rsidRDefault="002701E2" w:rsidP="006E252F">
            <w:pPr>
              <w:jc w:val="center"/>
              <w:rPr>
                <w:b/>
                <w:color w:val="000099"/>
                <w:sz w:val="48"/>
                <w:szCs w:val="48"/>
              </w:rPr>
            </w:pPr>
            <w:r w:rsidRPr="00945554">
              <w:rPr>
                <w:b/>
                <w:noProof/>
                <w:color w:val="000099"/>
                <w:sz w:val="48"/>
                <w:szCs w:val="48"/>
              </w:rPr>
              <mc:AlternateContent>
                <mc:Choice Requires="wps">
                  <w:drawing>
                    <wp:anchor distT="0" distB="0" distL="114300" distR="114300" simplePos="0" relativeHeight="251661312" behindDoc="0" locked="0" layoutInCell="1" allowOverlap="1" wp14:anchorId="4948C638" wp14:editId="07E92B10">
                      <wp:simplePos x="0" y="0"/>
                      <wp:positionH relativeFrom="column">
                        <wp:posOffset>33020</wp:posOffset>
                      </wp:positionH>
                      <wp:positionV relativeFrom="paragraph">
                        <wp:posOffset>33655</wp:posOffset>
                      </wp:positionV>
                      <wp:extent cx="6949440" cy="635"/>
                      <wp:effectExtent l="13970" t="5080" r="8890" b="1333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635"/>
                              </a:xfrm>
                              <a:prstGeom prst="straightConnector1">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6pt;margin-top:2.65pt;width:547.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" strokecolor="#009"/>
                  </w:pict>
                </mc:Fallback>
              </mc:AlternateContent>
            </w:r>
            <w:r w:rsidR="006E252F" w:rsidRPr="00945554">
              <w:rPr>
                <w:b/>
                <w:color w:val="000099"/>
                <w:sz w:val="48"/>
                <w:szCs w:val="48"/>
              </w:rPr>
              <w:t>NOTICE</w:t>
            </w:r>
          </w:p>
          <w:p w:rsidR="006E252F" w:rsidRPr="00945554" w:rsidRDefault="006E252F" w:rsidP="006E252F">
            <w:pPr>
              <w:jc w:val="center"/>
              <w:rPr>
                <w:sz w:val="32"/>
                <w:szCs w:val="32"/>
              </w:rPr>
            </w:pPr>
            <w:r w:rsidRPr="00945554">
              <w:rPr>
                <w:sz w:val="32"/>
                <w:szCs w:val="32"/>
              </w:rPr>
              <w:t xml:space="preserve">As of June 1, 2018 Summit County Public Health will no longer accept checks for payment of temporary food licenses.  </w:t>
            </w:r>
            <w:r w:rsidRPr="00945554">
              <w:rPr>
                <w:rFonts w:ascii="Helv" w:hAnsi="Helv" w:cs="Helv"/>
                <w:color w:val="000000"/>
                <w:sz w:val="32"/>
                <w:szCs w:val="32"/>
              </w:rPr>
              <w:t xml:space="preserve"> </w:t>
            </w:r>
            <w:r w:rsidRPr="00945554">
              <w:rPr>
                <w:color w:val="000000"/>
                <w:sz w:val="32"/>
                <w:szCs w:val="32"/>
              </w:rPr>
              <w:t>Payment must be made in the form of cash, credit card, or money order.</w:t>
            </w:r>
          </w:p>
          <w:p w:rsidR="00A464DD" w:rsidRPr="00945554" w:rsidRDefault="00A464DD" w:rsidP="003447A5">
            <w:pPr>
              <w:jc w:val="center"/>
              <w:rPr>
                <w:rFonts w:ascii="Geometr231 BT" w:hAnsi="Geometr231 BT"/>
                <w:sz w:val="32"/>
                <w:szCs w:val="32"/>
              </w:rPr>
            </w:pPr>
            <w:r w:rsidRPr="00945554">
              <w:rPr>
                <w:b/>
                <w:color w:val="000099"/>
                <w:sz w:val="32"/>
                <w:szCs w:val="32"/>
              </w:rPr>
              <w:t xml:space="preserve">          </w:t>
            </w:r>
          </w:p>
          <w:p w:rsidR="00DB558E" w:rsidRPr="00945554" w:rsidRDefault="006E252F" w:rsidP="006E252F">
            <w:pPr>
              <w:jc w:val="center"/>
              <w:rPr>
                <w:sz w:val="32"/>
                <w:szCs w:val="32"/>
              </w:rPr>
            </w:pPr>
            <w:r w:rsidRPr="00945554">
              <w:rPr>
                <w:sz w:val="32"/>
                <w:szCs w:val="32"/>
              </w:rPr>
              <w:t>Please indicate the name of your event on your application.</w:t>
            </w:r>
          </w:p>
          <w:p w:rsidR="006E252F" w:rsidRPr="00945554" w:rsidRDefault="006E252F" w:rsidP="006E252F">
            <w:pPr>
              <w:jc w:val="center"/>
              <w:rPr>
                <w:sz w:val="32"/>
                <w:szCs w:val="32"/>
              </w:rPr>
            </w:pPr>
          </w:p>
          <w:p w:rsidR="00D042CA" w:rsidRPr="00945554" w:rsidRDefault="00D042CA" w:rsidP="00D042CA">
            <w:pPr>
              <w:jc w:val="center"/>
              <w:rPr>
                <w:sz w:val="32"/>
                <w:szCs w:val="32"/>
              </w:rPr>
            </w:pPr>
            <w:r w:rsidRPr="00945554">
              <w:rPr>
                <w:sz w:val="32"/>
                <w:szCs w:val="32"/>
              </w:rPr>
              <w:t>You must provide a phone number on your application</w:t>
            </w:r>
            <w:r>
              <w:rPr>
                <w:sz w:val="32"/>
                <w:szCs w:val="32"/>
              </w:rPr>
              <w:t xml:space="preserve"> for an inspector to reach you if further information is needed</w:t>
            </w:r>
            <w:r w:rsidRPr="00945554">
              <w:rPr>
                <w:sz w:val="32"/>
                <w:szCs w:val="32"/>
              </w:rPr>
              <w:t>.</w:t>
            </w:r>
          </w:p>
          <w:p w:rsidR="006E252F" w:rsidRPr="006E252F" w:rsidRDefault="006E252F" w:rsidP="00A464DD">
            <w:pPr>
              <w:rPr>
                <w:sz w:val="24"/>
                <w:szCs w:val="24"/>
              </w:rPr>
            </w:pPr>
          </w:p>
          <w:p w:rsidR="00A464DD" w:rsidRDefault="00945554" w:rsidP="00A464DD">
            <w:pPr>
              <w:jc w:val="center"/>
            </w:pPr>
            <w:r>
              <w:rPr>
                <w:b/>
                <w:noProof/>
                <w:sz w:val="28"/>
                <w:szCs w:val="28"/>
              </w:rPr>
              <mc:AlternateContent>
                <mc:Choice Requires="wps">
                  <w:drawing>
                    <wp:anchor distT="0" distB="0" distL="114300" distR="114300" simplePos="0" relativeHeight="251660288" behindDoc="0" locked="0" layoutInCell="1" allowOverlap="1" wp14:anchorId="6398D47E" wp14:editId="791CD005">
                      <wp:simplePos x="0" y="0"/>
                      <wp:positionH relativeFrom="column">
                        <wp:posOffset>74930</wp:posOffset>
                      </wp:positionH>
                      <wp:positionV relativeFrom="paragraph">
                        <wp:posOffset>15875</wp:posOffset>
                      </wp:positionV>
                      <wp:extent cx="6949440" cy="635"/>
                      <wp:effectExtent l="0" t="0" r="22860" b="3746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635"/>
                              </a:xfrm>
                              <a:prstGeom prst="straightConnector1">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9pt;margin-top:1.25pt;width:547.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" strokecolor="#009"/>
                  </w:pict>
                </mc:Fallback>
              </mc:AlternateContent>
            </w:r>
          </w:p>
        </w:tc>
      </w:tr>
    </w:tbl>
    <w:p w:rsidR="003447A5" w:rsidRDefault="003447A5" w:rsidP="00312917">
      <w:pPr>
        <w:jc w:val="center"/>
        <w:rPr>
          <w:b/>
          <w:sz w:val="28"/>
          <w:szCs w:val="28"/>
        </w:rPr>
      </w:pPr>
    </w:p>
    <w:p w:rsidR="003447A5" w:rsidRDefault="003447A5"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227A41">
      <w:pPr>
        <w:rPr>
          <w:b/>
          <w:sz w:val="28"/>
          <w:szCs w:val="28"/>
        </w:rPr>
      </w:pPr>
    </w:p>
    <w:p w:rsidR="00D95519" w:rsidRDefault="00D95519" w:rsidP="00312917">
      <w:pPr>
        <w:jc w:val="center"/>
        <w:rPr>
          <w:b/>
          <w:sz w:val="28"/>
          <w:szCs w:val="28"/>
        </w:rPr>
      </w:pPr>
    </w:p>
    <w:p w:rsidR="00D95519" w:rsidRPr="00FE4545" w:rsidRDefault="00330D3A" w:rsidP="00D736F4">
      <w:pPr>
        <w:rPr>
          <w:sz w:val="16"/>
          <w:szCs w:val="16"/>
        </w:rPr>
      </w:pPr>
      <w:r>
        <w:rPr>
          <w:sz w:val="16"/>
          <w:szCs w:val="16"/>
        </w:rPr>
        <w:t>(You may keep this f</w:t>
      </w:r>
      <w:r w:rsidRPr="00FE4545">
        <w:rPr>
          <w:sz w:val="16"/>
          <w:szCs w:val="16"/>
        </w:rPr>
        <w:t>orm.)</w:t>
      </w:r>
    </w:p>
    <w:p w:rsidR="00FE4545" w:rsidRPr="00FE4545" w:rsidRDefault="00FE4545" w:rsidP="00D736F4">
      <w:pPr>
        <w:rPr>
          <w:b/>
        </w:rPr>
      </w:pPr>
    </w:p>
    <w:p w:rsidR="00D95519" w:rsidRDefault="00D95519" w:rsidP="00312917">
      <w:pPr>
        <w:jc w:val="center"/>
        <w:rPr>
          <w:b/>
          <w:sz w:val="28"/>
          <w:szCs w:val="28"/>
        </w:rPr>
      </w:pPr>
      <w:r>
        <w:rPr>
          <w:b/>
          <w:noProof/>
          <w:color w:val="000099"/>
          <w:sz w:val="36"/>
          <w:szCs w:val="36"/>
        </w:rPr>
        <w:lastRenderedPageBreak/>
        <mc:AlternateContent>
          <mc:Choice Requires="wpg">
            <w:drawing>
              <wp:anchor distT="0" distB="0" distL="114300" distR="114300" simplePos="0" relativeHeight="251675648" behindDoc="0" locked="0" layoutInCell="1" allowOverlap="1" wp14:anchorId="1DB4D1FA" wp14:editId="3CE814D3">
                <wp:simplePos x="0" y="0"/>
                <wp:positionH relativeFrom="column">
                  <wp:posOffset>541020</wp:posOffset>
                </wp:positionH>
                <wp:positionV relativeFrom="paragraph">
                  <wp:posOffset>-106045</wp:posOffset>
                </wp:positionV>
                <wp:extent cx="5600700" cy="997585"/>
                <wp:effectExtent l="0" t="3175" r="1905" b="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997585"/>
                          <a:chOff x="1512" y="636"/>
                          <a:chExt cx="8820" cy="1571"/>
                        </a:xfrm>
                      </wpg:grpSpPr>
                      <wps:wsp>
                        <wps:cNvPr id="31" name="Text Box 5"/>
                        <wps:cNvSpPr txBox="1">
                          <a:spLocks noChangeArrowheads="1"/>
                        </wps:cNvSpPr>
                        <wps:spPr bwMode="auto">
                          <a:xfrm>
                            <a:off x="3132" y="744"/>
                            <a:ext cx="70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74869" w:rsidRDefault="006E252F" w:rsidP="00D95519">
                              <w:pPr>
                                <w:jc w:val="center"/>
                                <w:rPr>
                                  <w:rFonts w:ascii="Cornerstone" w:hAnsi="Cornerstone"/>
                                  <w:b/>
                                  <w:sz w:val="40"/>
                                  <w:szCs w:val="40"/>
                                </w:rPr>
                              </w:pPr>
                              <w:r w:rsidRPr="00F74869">
                                <w:rPr>
                                  <w:rFonts w:ascii="Cornerstone" w:hAnsi="Cornerstone"/>
                                  <w:sz w:val="40"/>
                                  <w:szCs w:val="40"/>
                                </w:rPr>
                                <w:t>Summit County Public Health</w:t>
                              </w:r>
                            </w:p>
                            <w:p w:rsidR="006E252F" w:rsidRDefault="006E252F" w:rsidP="00D95519"/>
                          </w:txbxContent>
                        </wps:txbx>
                        <wps:bodyPr rot="0" vert="horz" wrap="square" lIns="91440" tIns="45720" rIns="91440" bIns="45720" anchor="t" anchorCtr="0" upright="1">
                          <a:noAutofit/>
                        </wps:bodyPr>
                      </wps:wsp>
                      <wps:wsp>
                        <wps:cNvPr id="32" name="Text Box 6"/>
                        <wps:cNvSpPr txBox="1">
                          <a:spLocks noChangeArrowheads="1"/>
                        </wps:cNvSpPr>
                        <wps:spPr bwMode="auto">
                          <a:xfrm>
                            <a:off x="2952" y="1235"/>
                            <a:ext cx="7380"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74869" w:rsidRDefault="006E252F" w:rsidP="00D95519">
                              <w:pPr>
                                <w:jc w:val="center"/>
                                <w:rPr>
                                  <w:b/>
                                  <w:sz w:val="21"/>
                                  <w:szCs w:val="21"/>
                                </w:rPr>
                              </w:pPr>
                              <w:r w:rsidRPr="00F74869">
                                <w:rPr>
                                  <w:sz w:val="21"/>
                                  <w:szCs w:val="21"/>
                                </w:rPr>
                                <w:t xml:space="preserve">1867 West Market Street   </w:t>
                              </w:r>
                              <w:r w:rsidRPr="00F74869">
                                <w:rPr>
                                  <w:color w:val="1B1464"/>
                                  <w:sz w:val="21"/>
                                  <w:szCs w:val="21"/>
                                </w:rPr>
                                <w:sym w:font="Symbol" w:char="F0A8"/>
                              </w:r>
                              <w:r w:rsidRPr="00F74869">
                                <w:rPr>
                                  <w:sz w:val="21"/>
                                  <w:szCs w:val="21"/>
                                </w:rPr>
                                <w:t xml:space="preserve">   Akron, Ohio  44313-6901</w:t>
                              </w:r>
                            </w:p>
                            <w:p w:rsidR="006E252F" w:rsidRPr="00F74869" w:rsidRDefault="006E252F" w:rsidP="00D95519">
                              <w:pPr>
                                <w:jc w:val="center"/>
                                <w:rPr>
                                  <w:b/>
                                  <w:sz w:val="21"/>
                                  <w:szCs w:val="21"/>
                                </w:rPr>
                              </w:pPr>
                              <w:r w:rsidRPr="00F74869">
                                <w:rPr>
                                  <w:sz w:val="21"/>
                                  <w:szCs w:val="21"/>
                                </w:rPr>
                                <w:t xml:space="preserve">Phone: (330) 923-4891   </w:t>
                              </w:r>
                              <w:r w:rsidRPr="00F74869">
                                <w:rPr>
                                  <w:color w:val="1B1464"/>
                                  <w:sz w:val="21"/>
                                  <w:szCs w:val="21"/>
                                </w:rPr>
                                <w:sym w:font="Symbol" w:char="F0A8"/>
                              </w:r>
                              <w:r w:rsidRPr="00F74869">
                                <w:rPr>
                                  <w:sz w:val="21"/>
                                  <w:szCs w:val="21"/>
                                </w:rPr>
                                <w:t xml:space="preserve">   Toll-free: 1 (877) 687-0002   </w:t>
                              </w:r>
                              <w:r w:rsidRPr="00F74869">
                                <w:rPr>
                                  <w:color w:val="1B1464"/>
                                  <w:sz w:val="21"/>
                                  <w:szCs w:val="21"/>
                                </w:rPr>
                                <w:sym w:font="Symbol" w:char="F0A8"/>
                              </w:r>
                              <w:r w:rsidRPr="00F74869">
                                <w:rPr>
                                  <w:sz w:val="21"/>
                                  <w:szCs w:val="21"/>
                                </w:rPr>
                                <w:t xml:space="preserve">   Fax:  (330) 923-</w:t>
                              </w:r>
                              <w:r>
                                <w:rPr>
                                  <w:sz w:val="21"/>
                                  <w:szCs w:val="21"/>
                                </w:rPr>
                                <w:t>6436</w:t>
                              </w:r>
                            </w:p>
                            <w:p w:rsidR="006E252F" w:rsidRPr="00F74869" w:rsidRDefault="006E252F" w:rsidP="00D95519">
                              <w:pPr>
                                <w:jc w:val="center"/>
                                <w:rPr>
                                  <w:b/>
                                  <w:sz w:val="21"/>
                                  <w:szCs w:val="21"/>
                                </w:rPr>
                              </w:pPr>
                              <w:r w:rsidRPr="00F74869">
                                <w:rPr>
                                  <w:sz w:val="21"/>
                                  <w:szCs w:val="21"/>
                                </w:rPr>
                                <w:t>www.scphoh.org</w:t>
                              </w:r>
                            </w:p>
                            <w:p w:rsidR="006E252F" w:rsidRDefault="006E252F" w:rsidP="00D95519"/>
                          </w:txbxContent>
                        </wps:txbx>
                        <wps:bodyPr rot="0" vert="horz" wrap="square" lIns="91440" tIns="45720" rIns="91440" bIns="45720" anchor="t" anchorCtr="0" upright="1">
                          <a:noAutofit/>
                        </wps:bodyPr>
                      </wps:wsp>
                      <wps:wsp>
                        <wps:cNvPr id="33" name="Text Box 7"/>
                        <wps:cNvSpPr txBox="1">
                          <a:spLocks noChangeArrowheads="1"/>
                        </wps:cNvSpPr>
                        <wps:spPr bwMode="auto">
                          <a:xfrm>
                            <a:off x="1512" y="636"/>
                            <a:ext cx="157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D95519">
                              <w:r>
                                <w:rPr>
                                  <w:b/>
                                  <w:noProof/>
                                  <w:color w:val="000099"/>
                                  <w:sz w:val="36"/>
                                  <w:szCs w:val="36"/>
                                </w:rPr>
                                <w:drawing>
                                  <wp:inline distT="0" distB="0" distL="0" distR="0" wp14:anchorId="0113BFFB" wp14:editId="6DB8BB73">
                                    <wp:extent cx="792480" cy="822960"/>
                                    <wp:effectExtent l="19050" t="0" r="7620" b="0"/>
                                    <wp:docPr id="47" name="Picture 47"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792480" cy="8229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2.6pt;margin-top:-8.35pt;width:441pt;height:78.55pt;z-index:251675648" coordorigin="1512,636" coordsize="8820,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">
                <v:shapetype id="_x0000_t202" coordsize="21600,21600" o:spt="202" path="m,l,21600r21600,l21600,xe">
                  <v:stroke joinstyle="miter"/>
                  <v:path gradientshapeok="t" o:connecttype="rect"/>
                </v:shapetype>
                <v:shape id="Text Box 5" o:spid="_x0000_s1027" type="#_x0000_t202" style="position:absolute;left:3132;top:744;width:70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E252F" w:rsidRPr="00F74869" w:rsidRDefault="006E252F" w:rsidP="00D95519">
                        <w:pPr>
                          <w:jc w:val="center"/>
                          <w:rPr>
                            <w:rFonts w:ascii="Cornerstone" w:hAnsi="Cornerstone"/>
                            <w:b/>
                            <w:sz w:val="40"/>
                            <w:szCs w:val="40"/>
                          </w:rPr>
                        </w:pPr>
                        <w:r w:rsidRPr="00F74869">
                          <w:rPr>
                            <w:rFonts w:ascii="Cornerstone" w:hAnsi="Cornerstone"/>
                            <w:sz w:val="40"/>
                            <w:szCs w:val="40"/>
                          </w:rPr>
                          <w:t>Summit County Public Health</w:t>
                        </w:r>
                      </w:p>
                      <w:p w:rsidR="006E252F" w:rsidRDefault="006E252F" w:rsidP="00D95519"/>
                    </w:txbxContent>
                  </v:textbox>
                </v:shape>
                <v:shape id="Text Box 6" o:spid="_x0000_s1028" type="#_x0000_t202" style="position:absolute;left:2952;top:1235;width:738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E252F" w:rsidRPr="00F74869" w:rsidRDefault="006E252F" w:rsidP="00D95519">
                        <w:pPr>
                          <w:jc w:val="center"/>
                          <w:rPr>
                            <w:b/>
                            <w:sz w:val="21"/>
                            <w:szCs w:val="21"/>
                          </w:rPr>
                        </w:pPr>
                        <w:r w:rsidRPr="00F74869">
                          <w:rPr>
                            <w:sz w:val="21"/>
                            <w:szCs w:val="21"/>
                          </w:rPr>
                          <w:t xml:space="preserve">1867 West Market Street   </w:t>
                        </w:r>
                        <w:r w:rsidRPr="00F74869">
                          <w:rPr>
                            <w:color w:val="1B1464"/>
                            <w:sz w:val="21"/>
                            <w:szCs w:val="21"/>
                          </w:rPr>
                          <w:sym w:font="Symbol" w:char="F0A8"/>
                        </w:r>
                        <w:r w:rsidRPr="00F74869">
                          <w:rPr>
                            <w:sz w:val="21"/>
                            <w:szCs w:val="21"/>
                          </w:rPr>
                          <w:t xml:space="preserve">   Akron, Ohio  44313-6901</w:t>
                        </w:r>
                      </w:p>
                      <w:p w:rsidR="006E252F" w:rsidRPr="00F74869" w:rsidRDefault="006E252F" w:rsidP="00D95519">
                        <w:pPr>
                          <w:jc w:val="center"/>
                          <w:rPr>
                            <w:b/>
                            <w:sz w:val="21"/>
                            <w:szCs w:val="21"/>
                          </w:rPr>
                        </w:pPr>
                        <w:r w:rsidRPr="00F74869">
                          <w:rPr>
                            <w:sz w:val="21"/>
                            <w:szCs w:val="21"/>
                          </w:rPr>
                          <w:t xml:space="preserve">Phone: (330) 923-4891   </w:t>
                        </w:r>
                        <w:r w:rsidRPr="00F74869">
                          <w:rPr>
                            <w:color w:val="1B1464"/>
                            <w:sz w:val="21"/>
                            <w:szCs w:val="21"/>
                          </w:rPr>
                          <w:sym w:font="Symbol" w:char="F0A8"/>
                        </w:r>
                        <w:r w:rsidRPr="00F74869">
                          <w:rPr>
                            <w:sz w:val="21"/>
                            <w:szCs w:val="21"/>
                          </w:rPr>
                          <w:t xml:space="preserve">   Toll-free: 1 (877) 687-0002   </w:t>
                        </w:r>
                        <w:r w:rsidRPr="00F74869">
                          <w:rPr>
                            <w:color w:val="1B1464"/>
                            <w:sz w:val="21"/>
                            <w:szCs w:val="21"/>
                          </w:rPr>
                          <w:sym w:font="Symbol" w:char="F0A8"/>
                        </w:r>
                        <w:r w:rsidRPr="00F74869">
                          <w:rPr>
                            <w:sz w:val="21"/>
                            <w:szCs w:val="21"/>
                          </w:rPr>
                          <w:t xml:space="preserve">   Fax:  (330) 923-</w:t>
                        </w:r>
                        <w:r>
                          <w:rPr>
                            <w:sz w:val="21"/>
                            <w:szCs w:val="21"/>
                          </w:rPr>
                          <w:t>6436</w:t>
                        </w:r>
                      </w:p>
                      <w:p w:rsidR="006E252F" w:rsidRPr="00F74869" w:rsidRDefault="006E252F" w:rsidP="00D95519">
                        <w:pPr>
                          <w:jc w:val="center"/>
                          <w:rPr>
                            <w:b/>
                            <w:sz w:val="21"/>
                            <w:szCs w:val="21"/>
                          </w:rPr>
                        </w:pPr>
                        <w:r w:rsidRPr="00F74869">
                          <w:rPr>
                            <w:sz w:val="21"/>
                            <w:szCs w:val="21"/>
                          </w:rPr>
                          <w:t>www.scphoh.org</w:t>
                        </w:r>
                      </w:p>
                      <w:p w:rsidR="006E252F" w:rsidRDefault="006E252F" w:rsidP="00D95519"/>
                    </w:txbxContent>
                  </v:textbox>
                </v:shape>
                <v:shape id="Text Box 7" o:spid="_x0000_s1029" type="#_x0000_t202" style="position:absolute;left:1512;top:636;width:1579;height:1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6E252F" w:rsidRDefault="006E252F" w:rsidP="00D95519">
                        <w:r>
                          <w:rPr>
                            <w:b/>
                            <w:noProof/>
                            <w:color w:val="000099"/>
                            <w:sz w:val="36"/>
                            <w:szCs w:val="36"/>
                          </w:rPr>
                          <w:drawing>
                            <wp:inline distT="0" distB="0" distL="0" distR="0" wp14:anchorId="0113BFFB" wp14:editId="6DB8BB73">
                              <wp:extent cx="792480" cy="822960"/>
                              <wp:effectExtent l="19050" t="0" r="7620" b="0"/>
                              <wp:docPr id="47" name="Picture 47"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792480" cy="822960"/>
                                      </a:xfrm>
                                      <a:prstGeom prst="rect">
                                        <a:avLst/>
                                      </a:prstGeom>
                                      <a:noFill/>
                                      <a:ln w="9525">
                                        <a:noFill/>
                                        <a:miter lim="800000"/>
                                        <a:headEnd/>
                                        <a:tailEnd/>
                                      </a:ln>
                                    </pic:spPr>
                                  </pic:pic>
                                </a:graphicData>
                              </a:graphic>
                            </wp:inline>
                          </w:drawing>
                        </w:r>
                      </w:p>
                    </w:txbxContent>
                  </v:textbox>
                </v:shape>
              </v:group>
            </w:pict>
          </mc:Fallback>
        </mc:AlternateContent>
      </w: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D95519" w:rsidRDefault="00D95519" w:rsidP="00312917">
      <w:pPr>
        <w:jc w:val="center"/>
        <w:rPr>
          <w:b/>
          <w:sz w:val="28"/>
          <w:szCs w:val="28"/>
        </w:rPr>
      </w:pPr>
    </w:p>
    <w:p w:rsidR="003C4478" w:rsidRDefault="003C4478" w:rsidP="00312917">
      <w:pPr>
        <w:jc w:val="center"/>
        <w:rPr>
          <w:b/>
          <w:sz w:val="28"/>
          <w:szCs w:val="28"/>
        </w:rPr>
      </w:pPr>
      <w:r w:rsidRPr="00312917">
        <w:rPr>
          <w:b/>
          <w:sz w:val="28"/>
          <w:szCs w:val="28"/>
        </w:rPr>
        <w:t>TEMPORARY</w:t>
      </w:r>
      <w:r w:rsidR="00FB46E9" w:rsidRPr="00312917">
        <w:rPr>
          <w:b/>
          <w:sz w:val="28"/>
          <w:szCs w:val="28"/>
        </w:rPr>
        <w:t xml:space="preserve"> FOOD</w:t>
      </w:r>
      <w:r w:rsidRPr="00312917">
        <w:rPr>
          <w:b/>
          <w:sz w:val="28"/>
          <w:szCs w:val="28"/>
        </w:rPr>
        <w:t xml:space="preserve"> OPERATIONS</w:t>
      </w:r>
      <w:r w:rsidR="001C32B4">
        <w:rPr>
          <w:b/>
          <w:sz w:val="28"/>
          <w:szCs w:val="28"/>
        </w:rPr>
        <w:t xml:space="preserve"> REQUIREMENTS</w:t>
      </w:r>
    </w:p>
    <w:p w:rsidR="00DB558E" w:rsidRPr="00312917" w:rsidRDefault="00DB558E" w:rsidP="00312917">
      <w:pPr>
        <w:jc w:val="center"/>
        <w:rPr>
          <w:b/>
          <w:sz w:val="28"/>
          <w:szCs w:val="28"/>
        </w:rPr>
      </w:pPr>
    </w:p>
    <w:p w:rsidR="000655FC" w:rsidRPr="004A57F4" w:rsidRDefault="003C4478" w:rsidP="002254B0">
      <w:pPr>
        <w:rPr>
          <w:sz w:val="23"/>
          <w:szCs w:val="23"/>
        </w:rPr>
      </w:pPr>
      <w:r w:rsidRPr="004A57F4">
        <w:rPr>
          <w:sz w:val="23"/>
          <w:szCs w:val="23"/>
        </w:rPr>
        <w:t>Ohio Revised Code defines a temporary retail food establishment</w:t>
      </w:r>
      <w:r w:rsidR="002254B0" w:rsidRPr="004A57F4">
        <w:rPr>
          <w:sz w:val="23"/>
          <w:szCs w:val="23"/>
        </w:rPr>
        <w:t xml:space="preserve"> or temporary food service operation as a facility that</w:t>
      </w:r>
      <w:r w:rsidRPr="004A57F4">
        <w:rPr>
          <w:sz w:val="23"/>
          <w:szCs w:val="23"/>
        </w:rPr>
        <w:t xml:space="preserve"> is operated at an event for </w:t>
      </w:r>
      <w:r w:rsidRPr="00B06F00">
        <w:rPr>
          <w:b/>
          <w:sz w:val="23"/>
          <w:szCs w:val="23"/>
        </w:rPr>
        <w:t>not more than</w:t>
      </w:r>
      <w:r w:rsidRPr="004A57F4">
        <w:rPr>
          <w:sz w:val="23"/>
          <w:szCs w:val="23"/>
        </w:rPr>
        <w:t xml:space="preserve"> </w:t>
      </w:r>
      <w:r w:rsidRPr="00B06F00">
        <w:rPr>
          <w:b/>
          <w:sz w:val="23"/>
          <w:szCs w:val="23"/>
        </w:rPr>
        <w:t>five</w:t>
      </w:r>
      <w:r w:rsidRPr="004A57F4">
        <w:rPr>
          <w:sz w:val="23"/>
          <w:szCs w:val="23"/>
        </w:rPr>
        <w:t xml:space="preserve"> </w:t>
      </w:r>
      <w:r w:rsidRPr="00485458">
        <w:rPr>
          <w:b/>
          <w:sz w:val="23"/>
          <w:szCs w:val="23"/>
        </w:rPr>
        <w:t>consecutive days</w:t>
      </w:r>
      <w:r w:rsidRPr="004A57F4">
        <w:rPr>
          <w:sz w:val="23"/>
          <w:szCs w:val="23"/>
        </w:rPr>
        <w:t>.  A retail food establishment means a premises o</w:t>
      </w:r>
      <w:r w:rsidR="009B43C1" w:rsidRPr="004A57F4">
        <w:rPr>
          <w:sz w:val="23"/>
          <w:szCs w:val="23"/>
        </w:rPr>
        <w:t xml:space="preserve">r part of a premise where food is </w:t>
      </w:r>
      <w:r w:rsidRPr="004A57F4">
        <w:rPr>
          <w:sz w:val="23"/>
          <w:szCs w:val="23"/>
        </w:rPr>
        <w:t>stored, processed, prepared, manufactured, or otherwise held or handled for retail sale</w:t>
      </w:r>
      <w:r w:rsidR="002254B0" w:rsidRPr="004A57F4">
        <w:rPr>
          <w:sz w:val="23"/>
          <w:szCs w:val="23"/>
        </w:rPr>
        <w:t>. A</w:t>
      </w:r>
      <w:r w:rsidRPr="004A57F4">
        <w:rPr>
          <w:sz w:val="23"/>
          <w:szCs w:val="23"/>
        </w:rPr>
        <w:t xml:space="preserve"> food service operation means a place, location, site, or separate area where food intended to be served in individual portions is prepared or served for a charge or required donation. As used in this division, </w:t>
      </w:r>
      <w:r w:rsidRPr="004A57F4">
        <w:rPr>
          <w:i/>
          <w:sz w:val="23"/>
          <w:szCs w:val="23"/>
        </w:rPr>
        <w:t>"served"</w:t>
      </w:r>
      <w:r w:rsidRPr="004A57F4">
        <w:rPr>
          <w:sz w:val="23"/>
          <w:szCs w:val="23"/>
        </w:rPr>
        <w:t xml:space="preserve"> means a response made to an order for one or more individual portions of food in a form that is edible without washing, cooking, or additional preparation and </w:t>
      </w:r>
      <w:r w:rsidRPr="004A57F4">
        <w:rPr>
          <w:i/>
          <w:sz w:val="23"/>
          <w:szCs w:val="23"/>
        </w:rPr>
        <w:t>"prepared"</w:t>
      </w:r>
      <w:r w:rsidRPr="004A57F4">
        <w:rPr>
          <w:sz w:val="23"/>
          <w:szCs w:val="23"/>
        </w:rPr>
        <w:t xml:space="preserve"> means any action that affects a food other than receiving or maintaining it at the temperature at which it was received. </w:t>
      </w:r>
    </w:p>
    <w:p w:rsidR="00312917" w:rsidRDefault="00312917" w:rsidP="00307E6E">
      <w:pPr>
        <w:rPr>
          <w:sz w:val="23"/>
          <w:szCs w:val="23"/>
        </w:rPr>
      </w:pPr>
    </w:p>
    <w:p w:rsidR="004A57F4" w:rsidRPr="004A57F4" w:rsidRDefault="004A57F4" w:rsidP="00307E6E">
      <w:pPr>
        <w:rPr>
          <w:sz w:val="23"/>
          <w:szCs w:val="23"/>
        </w:rPr>
      </w:pPr>
    </w:p>
    <w:p w:rsidR="003C4478" w:rsidRPr="004A57F4" w:rsidRDefault="00496C34" w:rsidP="00307E6E">
      <w:pPr>
        <w:rPr>
          <w:b/>
          <w:sz w:val="23"/>
          <w:szCs w:val="23"/>
          <w:u w:val="single"/>
        </w:rPr>
      </w:pPr>
      <w:hyperlink r:id="rId11" w:history="1">
        <w:r w:rsidR="003C4478" w:rsidRPr="004A57F4">
          <w:rPr>
            <w:rStyle w:val="Hyperlink"/>
            <w:b/>
            <w:color w:val="auto"/>
            <w:sz w:val="23"/>
            <w:szCs w:val="23"/>
          </w:rPr>
          <w:t>Applications</w:t>
        </w:r>
      </w:hyperlink>
    </w:p>
    <w:p w:rsidR="00312917" w:rsidRPr="004A57F4" w:rsidRDefault="00312917" w:rsidP="00307E6E">
      <w:pPr>
        <w:rPr>
          <w:b/>
          <w:sz w:val="23"/>
          <w:szCs w:val="23"/>
          <w:u w:val="single"/>
        </w:rPr>
      </w:pPr>
    </w:p>
    <w:p w:rsidR="003C4478" w:rsidRPr="004A57F4" w:rsidRDefault="003C4478" w:rsidP="00307E6E">
      <w:pPr>
        <w:rPr>
          <w:sz w:val="23"/>
          <w:szCs w:val="23"/>
        </w:rPr>
      </w:pPr>
      <w:r w:rsidRPr="004A57F4">
        <w:rPr>
          <w:sz w:val="23"/>
          <w:szCs w:val="23"/>
        </w:rPr>
        <w:t>Ohio Law requires that each person or government entity seeking a temporary food service operation license or a temporary retail food establishment license apply for a license. A copy of this application is included in this packet. Please be reminded that this license is only valid:</w:t>
      </w:r>
    </w:p>
    <w:p w:rsidR="003C4478" w:rsidRPr="004A57F4" w:rsidRDefault="003C4478" w:rsidP="00307E6E">
      <w:pPr>
        <w:rPr>
          <w:sz w:val="23"/>
          <w:szCs w:val="23"/>
        </w:rPr>
      </w:pPr>
    </w:p>
    <w:p w:rsidR="003C4478" w:rsidRPr="004A57F4" w:rsidRDefault="003C4478" w:rsidP="00307E6E">
      <w:pPr>
        <w:numPr>
          <w:ilvl w:val="0"/>
          <w:numId w:val="2"/>
        </w:numPr>
        <w:rPr>
          <w:sz w:val="23"/>
          <w:szCs w:val="23"/>
        </w:rPr>
      </w:pPr>
      <w:r w:rsidRPr="004A57F4">
        <w:rPr>
          <w:sz w:val="23"/>
          <w:szCs w:val="23"/>
        </w:rPr>
        <w:t>For a single event</w:t>
      </w:r>
    </w:p>
    <w:p w:rsidR="003C4478" w:rsidRPr="004A57F4" w:rsidRDefault="003C4478" w:rsidP="00307E6E">
      <w:pPr>
        <w:numPr>
          <w:ilvl w:val="0"/>
          <w:numId w:val="2"/>
        </w:numPr>
        <w:rPr>
          <w:sz w:val="23"/>
          <w:szCs w:val="23"/>
        </w:rPr>
      </w:pPr>
      <w:r w:rsidRPr="004A57F4">
        <w:rPr>
          <w:sz w:val="23"/>
          <w:szCs w:val="23"/>
        </w:rPr>
        <w:t>In one location</w:t>
      </w:r>
    </w:p>
    <w:p w:rsidR="003C4478" w:rsidRPr="004A57F4" w:rsidRDefault="003C4478" w:rsidP="00307E6E">
      <w:pPr>
        <w:numPr>
          <w:ilvl w:val="0"/>
          <w:numId w:val="2"/>
        </w:numPr>
        <w:rPr>
          <w:sz w:val="23"/>
          <w:szCs w:val="23"/>
        </w:rPr>
      </w:pPr>
      <w:r w:rsidRPr="004A57F4">
        <w:rPr>
          <w:sz w:val="23"/>
          <w:szCs w:val="23"/>
        </w:rPr>
        <w:t xml:space="preserve">For a period of </w:t>
      </w:r>
      <w:r w:rsidR="001B1743" w:rsidRPr="004A57F4">
        <w:rPr>
          <w:sz w:val="23"/>
          <w:szCs w:val="23"/>
        </w:rPr>
        <w:t>no longer</w:t>
      </w:r>
      <w:r w:rsidRPr="004A57F4">
        <w:rPr>
          <w:sz w:val="23"/>
          <w:szCs w:val="23"/>
        </w:rPr>
        <w:t xml:space="preserve"> than five consecutive days</w:t>
      </w:r>
    </w:p>
    <w:p w:rsidR="003C4478" w:rsidRPr="004A57F4" w:rsidRDefault="003C4478" w:rsidP="00307E6E">
      <w:pPr>
        <w:rPr>
          <w:sz w:val="23"/>
          <w:szCs w:val="23"/>
        </w:rPr>
      </w:pPr>
    </w:p>
    <w:p w:rsidR="003C4478" w:rsidRPr="004A57F4" w:rsidRDefault="00B3408A" w:rsidP="00307E6E">
      <w:pPr>
        <w:rPr>
          <w:sz w:val="23"/>
          <w:szCs w:val="23"/>
        </w:rPr>
      </w:pPr>
      <w:r w:rsidRPr="004A57F4">
        <w:rPr>
          <w:sz w:val="23"/>
          <w:szCs w:val="23"/>
        </w:rPr>
        <w:t>A temporary license is not renewable and may not be transferred.</w:t>
      </w:r>
      <w:r w:rsidR="00D1457C" w:rsidRPr="004A57F4">
        <w:rPr>
          <w:sz w:val="23"/>
          <w:szCs w:val="23"/>
        </w:rPr>
        <w:t xml:space="preserve"> </w:t>
      </w:r>
      <w:r w:rsidRPr="00485458">
        <w:rPr>
          <w:b/>
          <w:sz w:val="23"/>
          <w:szCs w:val="23"/>
        </w:rPr>
        <w:t>Not</w:t>
      </w:r>
      <w:r w:rsidR="003C4478" w:rsidRPr="00485458">
        <w:rPr>
          <w:b/>
          <w:sz w:val="23"/>
          <w:szCs w:val="23"/>
        </w:rPr>
        <w:t xml:space="preserve"> more than ten</w:t>
      </w:r>
      <w:r w:rsidR="003C4478" w:rsidRPr="004A57F4">
        <w:rPr>
          <w:sz w:val="23"/>
          <w:szCs w:val="23"/>
        </w:rPr>
        <w:t xml:space="preserve"> temporary retail food establishment/temporary retail food service operation licenses will be issued per licensing period to the same person or government entity to operate at different events within Summit County. For each particular event, the Summit County</w:t>
      </w:r>
      <w:r w:rsidR="00EA0ED8" w:rsidRPr="004A57F4">
        <w:rPr>
          <w:sz w:val="23"/>
          <w:szCs w:val="23"/>
        </w:rPr>
        <w:t xml:space="preserve"> Combined General Health District</w:t>
      </w:r>
      <w:r w:rsidR="003C4478" w:rsidRPr="004A57F4">
        <w:rPr>
          <w:sz w:val="23"/>
          <w:szCs w:val="23"/>
        </w:rPr>
        <w:t xml:space="preserve"> will issue only one temporary retail food establishment/ temporary retail food service operation license to the same person or government entity</w:t>
      </w:r>
      <w:r w:rsidR="009504E0" w:rsidRPr="004A57F4">
        <w:rPr>
          <w:sz w:val="23"/>
          <w:szCs w:val="23"/>
        </w:rPr>
        <w:t xml:space="preserve"> at a single event</w:t>
      </w:r>
      <w:r w:rsidR="003C4478" w:rsidRPr="004A57F4">
        <w:rPr>
          <w:sz w:val="23"/>
          <w:szCs w:val="23"/>
        </w:rPr>
        <w:t xml:space="preserve">. </w:t>
      </w:r>
    </w:p>
    <w:p w:rsidR="00DB558E" w:rsidRPr="004A57F4" w:rsidRDefault="00DB558E" w:rsidP="00307E6E">
      <w:pPr>
        <w:rPr>
          <w:sz w:val="23"/>
          <w:szCs w:val="23"/>
        </w:rPr>
      </w:pPr>
    </w:p>
    <w:p w:rsidR="00DB558E" w:rsidRPr="004A57F4" w:rsidRDefault="00DB558E" w:rsidP="00307E6E">
      <w:pPr>
        <w:autoSpaceDE w:val="0"/>
        <w:autoSpaceDN w:val="0"/>
        <w:adjustRightInd w:val="0"/>
        <w:rPr>
          <w:sz w:val="23"/>
          <w:szCs w:val="23"/>
        </w:rPr>
      </w:pPr>
      <w:r w:rsidRPr="004A57F4">
        <w:rPr>
          <w:sz w:val="23"/>
          <w:szCs w:val="23"/>
        </w:rPr>
        <w:t xml:space="preserve">When a licensed retail food establishment or licensed food service operation leaves their facility and operates at another location they </w:t>
      </w:r>
      <w:r w:rsidRPr="004A57F4">
        <w:rPr>
          <w:b/>
          <w:bCs/>
          <w:sz w:val="23"/>
          <w:szCs w:val="23"/>
        </w:rPr>
        <w:t xml:space="preserve">must </w:t>
      </w:r>
      <w:r w:rsidRPr="004A57F4">
        <w:rPr>
          <w:sz w:val="23"/>
          <w:szCs w:val="23"/>
        </w:rPr>
        <w:t>obtain a temporary food service operation license in the health district where the operation will be conducted.</w:t>
      </w:r>
    </w:p>
    <w:p w:rsidR="00DB558E" w:rsidRPr="004A57F4" w:rsidRDefault="00DB558E" w:rsidP="00307E6E">
      <w:pPr>
        <w:autoSpaceDE w:val="0"/>
        <w:autoSpaceDN w:val="0"/>
        <w:adjustRightInd w:val="0"/>
        <w:rPr>
          <w:sz w:val="23"/>
          <w:szCs w:val="23"/>
        </w:rPr>
      </w:pPr>
    </w:p>
    <w:p w:rsidR="00DB558E" w:rsidRPr="004A57F4" w:rsidRDefault="00DB558E" w:rsidP="00307E6E">
      <w:pPr>
        <w:autoSpaceDE w:val="0"/>
        <w:autoSpaceDN w:val="0"/>
        <w:adjustRightInd w:val="0"/>
        <w:rPr>
          <w:sz w:val="23"/>
          <w:szCs w:val="23"/>
        </w:rPr>
      </w:pPr>
      <w:r w:rsidRPr="004A57F4">
        <w:rPr>
          <w:sz w:val="23"/>
          <w:szCs w:val="23"/>
        </w:rPr>
        <w:t xml:space="preserve">A temporary license is </w:t>
      </w:r>
      <w:r w:rsidRPr="004A57F4">
        <w:rPr>
          <w:b/>
          <w:bCs/>
          <w:sz w:val="23"/>
          <w:szCs w:val="23"/>
        </w:rPr>
        <w:t xml:space="preserve">not </w:t>
      </w:r>
      <w:r w:rsidRPr="004A57F4">
        <w:rPr>
          <w:sz w:val="23"/>
          <w:szCs w:val="23"/>
        </w:rPr>
        <w:t xml:space="preserve">a mobile license. A mobile food service is defined as “a food service operation that is operated from a movable vehicle, portable structure or watercraft, routinely changing location, and does not remain at any one location for more than </w:t>
      </w:r>
      <w:r w:rsidRPr="004A57F4">
        <w:rPr>
          <w:b/>
          <w:bCs/>
          <w:sz w:val="23"/>
          <w:szCs w:val="23"/>
        </w:rPr>
        <w:t xml:space="preserve">forty (40) </w:t>
      </w:r>
      <w:r w:rsidRPr="004A57F4">
        <w:rPr>
          <w:sz w:val="23"/>
          <w:szCs w:val="23"/>
        </w:rPr>
        <w:t>consecutive days.”</w:t>
      </w:r>
    </w:p>
    <w:p w:rsidR="00DB558E" w:rsidRDefault="00DB558E" w:rsidP="00307E6E">
      <w:pPr>
        <w:autoSpaceDE w:val="0"/>
        <w:autoSpaceDN w:val="0"/>
        <w:adjustRightInd w:val="0"/>
        <w:rPr>
          <w:sz w:val="23"/>
          <w:szCs w:val="23"/>
        </w:rPr>
      </w:pPr>
    </w:p>
    <w:p w:rsidR="004A57F4" w:rsidRPr="004A57F4" w:rsidRDefault="004A57F4" w:rsidP="00307E6E">
      <w:pPr>
        <w:autoSpaceDE w:val="0"/>
        <w:autoSpaceDN w:val="0"/>
        <w:adjustRightInd w:val="0"/>
        <w:rPr>
          <w:sz w:val="23"/>
          <w:szCs w:val="23"/>
        </w:rPr>
      </w:pPr>
    </w:p>
    <w:p w:rsidR="00DB558E" w:rsidRPr="004A57F4" w:rsidRDefault="00DB558E" w:rsidP="00307E6E">
      <w:pPr>
        <w:autoSpaceDE w:val="0"/>
        <w:autoSpaceDN w:val="0"/>
        <w:adjustRightInd w:val="0"/>
        <w:rPr>
          <w:b/>
          <w:bCs/>
          <w:sz w:val="23"/>
          <w:szCs w:val="23"/>
          <w:u w:val="single"/>
        </w:rPr>
      </w:pPr>
      <w:r w:rsidRPr="004A57F4">
        <w:rPr>
          <w:b/>
          <w:bCs/>
          <w:sz w:val="23"/>
          <w:szCs w:val="23"/>
          <w:u w:val="single"/>
        </w:rPr>
        <w:t>License Fee</w:t>
      </w:r>
    </w:p>
    <w:p w:rsidR="00DB558E" w:rsidRPr="004A57F4" w:rsidRDefault="00DB558E" w:rsidP="00307E6E">
      <w:pPr>
        <w:autoSpaceDE w:val="0"/>
        <w:autoSpaceDN w:val="0"/>
        <w:adjustRightInd w:val="0"/>
        <w:rPr>
          <w:b/>
          <w:bCs/>
          <w:sz w:val="23"/>
          <w:szCs w:val="23"/>
        </w:rPr>
      </w:pPr>
    </w:p>
    <w:p w:rsidR="00DB558E" w:rsidRPr="00EE438C" w:rsidRDefault="00DB558E" w:rsidP="00307E6E">
      <w:pPr>
        <w:autoSpaceDE w:val="0"/>
        <w:autoSpaceDN w:val="0"/>
        <w:adjustRightInd w:val="0"/>
        <w:rPr>
          <w:sz w:val="23"/>
          <w:szCs w:val="23"/>
        </w:rPr>
      </w:pPr>
      <w:r w:rsidRPr="00EE438C">
        <w:rPr>
          <w:sz w:val="23"/>
          <w:szCs w:val="23"/>
        </w:rPr>
        <w:t>The temporary license fee</w:t>
      </w:r>
      <w:r w:rsidR="00013F26" w:rsidRPr="00EE438C">
        <w:rPr>
          <w:sz w:val="23"/>
          <w:szCs w:val="23"/>
        </w:rPr>
        <w:t>s</w:t>
      </w:r>
      <w:r w:rsidRPr="00EE438C">
        <w:rPr>
          <w:sz w:val="23"/>
          <w:szCs w:val="23"/>
        </w:rPr>
        <w:t xml:space="preserve"> for the Summit County Health District</w:t>
      </w:r>
      <w:r w:rsidR="00013F26" w:rsidRPr="00EE438C">
        <w:rPr>
          <w:sz w:val="23"/>
          <w:szCs w:val="23"/>
        </w:rPr>
        <w:t xml:space="preserve"> are</w:t>
      </w:r>
      <w:r w:rsidRPr="00EE438C">
        <w:rPr>
          <w:sz w:val="23"/>
          <w:szCs w:val="23"/>
        </w:rPr>
        <w:t xml:space="preserve"> </w:t>
      </w:r>
      <w:r w:rsidR="00013F26" w:rsidRPr="00EE438C">
        <w:rPr>
          <w:sz w:val="23"/>
          <w:szCs w:val="23"/>
        </w:rPr>
        <w:t xml:space="preserve">charged per event. A commercial license is </w:t>
      </w:r>
      <w:r w:rsidR="00F91A4A">
        <w:rPr>
          <w:b/>
          <w:bCs/>
          <w:sz w:val="23"/>
          <w:szCs w:val="23"/>
          <w:u w:val="single"/>
        </w:rPr>
        <w:t>$10</w:t>
      </w:r>
      <w:r w:rsidR="009C6521" w:rsidRPr="001B1743">
        <w:rPr>
          <w:b/>
          <w:bCs/>
          <w:sz w:val="23"/>
          <w:szCs w:val="23"/>
          <w:u w:val="single"/>
        </w:rPr>
        <w:t>0.00</w:t>
      </w:r>
      <w:r w:rsidR="009C6521" w:rsidRPr="00EE438C">
        <w:rPr>
          <w:bCs/>
          <w:sz w:val="23"/>
          <w:szCs w:val="23"/>
        </w:rPr>
        <w:t xml:space="preserve"> </w:t>
      </w:r>
      <w:r w:rsidR="00013F26" w:rsidRPr="00EE438C">
        <w:rPr>
          <w:bCs/>
          <w:sz w:val="23"/>
          <w:szCs w:val="23"/>
        </w:rPr>
        <w:t>and a license for non</w:t>
      </w:r>
      <w:r w:rsidR="009C6521" w:rsidRPr="00EE438C">
        <w:rPr>
          <w:bCs/>
          <w:sz w:val="23"/>
          <w:szCs w:val="23"/>
        </w:rPr>
        <w:t>-</w:t>
      </w:r>
      <w:r w:rsidR="00013F26" w:rsidRPr="00EE438C">
        <w:rPr>
          <w:bCs/>
          <w:sz w:val="23"/>
          <w:szCs w:val="23"/>
        </w:rPr>
        <w:t>commercial food operation is</w:t>
      </w:r>
      <w:r w:rsidR="009C6521" w:rsidRPr="00EE438C">
        <w:rPr>
          <w:bCs/>
          <w:sz w:val="23"/>
          <w:szCs w:val="23"/>
        </w:rPr>
        <w:t xml:space="preserve"> </w:t>
      </w:r>
      <w:r w:rsidR="00F91A4A">
        <w:rPr>
          <w:b/>
          <w:bCs/>
          <w:sz w:val="23"/>
          <w:szCs w:val="23"/>
          <w:u w:val="single"/>
        </w:rPr>
        <w:t>$</w:t>
      </w:r>
      <w:r w:rsidR="00883FEC">
        <w:rPr>
          <w:b/>
          <w:bCs/>
          <w:sz w:val="23"/>
          <w:szCs w:val="23"/>
          <w:u w:val="single"/>
        </w:rPr>
        <w:t>5</w:t>
      </w:r>
      <w:r w:rsidR="00F91A4A">
        <w:rPr>
          <w:b/>
          <w:bCs/>
          <w:sz w:val="23"/>
          <w:szCs w:val="23"/>
          <w:u w:val="single"/>
        </w:rPr>
        <w:t>0</w:t>
      </w:r>
      <w:r w:rsidR="009C6521" w:rsidRPr="001B1743">
        <w:rPr>
          <w:b/>
          <w:bCs/>
          <w:sz w:val="23"/>
          <w:szCs w:val="23"/>
          <w:u w:val="single"/>
        </w:rPr>
        <w:t>.00</w:t>
      </w:r>
      <w:r w:rsidR="00013F26" w:rsidRPr="00EE438C">
        <w:rPr>
          <w:bCs/>
          <w:sz w:val="23"/>
          <w:szCs w:val="23"/>
        </w:rPr>
        <w:t>. “</w:t>
      </w:r>
      <w:r w:rsidRPr="00EE438C">
        <w:rPr>
          <w:bCs/>
          <w:sz w:val="23"/>
          <w:szCs w:val="23"/>
        </w:rPr>
        <w:t>Non</w:t>
      </w:r>
      <w:r w:rsidR="009C6521" w:rsidRPr="00EE438C">
        <w:rPr>
          <w:bCs/>
          <w:sz w:val="23"/>
          <w:szCs w:val="23"/>
        </w:rPr>
        <w:t>-</w:t>
      </w:r>
      <w:r w:rsidRPr="00EE438C">
        <w:rPr>
          <w:bCs/>
          <w:sz w:val="23"/>
          <w:szCs w:val="23"/>
        </w:rPr>
        <w:t>commercial food operation" means a food operation as described in Chapter 3717. of the Revised</w:t>
      </w:r>
      <w:r w:rsidR="00013F26" w:rsidRPr="00EE438C">
        <w:rPr>
          <w:bCs/>
          <w:sz w:val="23"/>
          <w:szCs w:val="23"/>
        </w:rPr>
        <w:t xml:space="preserve"> </w:t>
      </w:r>
      <w:r w:rsidRPr="00EE438C">
        <w:rPr>
          <w:bCs/>
          <w:sz w:val="23"/>
          <w:szCs w:val="23"/>
        </w:rPr>
        <w:t>Code, conducted by any of the following: an agency of the government, a church, school, non-profit youth</w:t>
      </w:r>
      <w:r w:rsidR="00013F26" w:rsidRPr="00EE438C">
        <w:rPr>
          <w:bCs/>
          <w:sz w:val="23"/>
          <w:szCs w:val="23"/>
        </w:rPr>
        <w:t xml:space="preserve"> </w:t>
      </w:r>
      <w:r w:rsidRPr="00EE438C">
        <w:rPr>
          <w:bCs/>
          <w:sz w:val="23"/>
          <w:szCs w:val="23"/>
        </w:rPr>
        <w:t>group whose membership consists primarily of persons aged eighteen or younger, or an organization which is described in subsection 501(c)(3) and are tax exempt under subsection 501(a) of the Internal Revenue Code.</w:t>
      </w:r>
    </w:p>
    <w:p w:rsidR="00FE4545" w:rsidRPr="00330D3A" w:rsidRDefault="00330D3A" w:rsidP="00307E6E">
      <w:pPr>
        <w:rPr>
          <w:sz w:val="16"/>
          <w:szCs w:val="16"/>
        </w:rPr>
      </w:pPr>
      <w:r>
        <w:rPr>
          <w:sz w:val="16"/>
          <w:szCs w:val="16"/>
        </w:rPr>
        <w:t>(You may keep this f</w:t>
      </w:r>
      <w:r w:rsidRPr="00FE4545">
        <w:rPr>
          <w:sz w:val="16"/>
          <w:szCs w:val="16"/>
        </w:rPr>
        <w:t>orm.)</w:t>
      </w:r>
    </w:p>
    <w:p w:rsidR="00307E6E" w:rsidRPr="004A57F4" w:rsidRDefault="00307E6E" w:rsidP="00307E6E">
      <w:pPr>
        <w:rPr>
          <w:b/>
          <w:sz w:val="23"/>
          <w:szCs w:val="23"/>
          <w:u w:val="single"/>
        </w:rPr>
      </w:pPr>
    </w:p>
    <w:p w:rsidR="004A57F4" w:rsidRDefault="004A57F4" w:rsidP="00307E6E">
      <w:pPr>
        <w:rPr>
          <w:b/>
          <w:sz w:val="23"/>
          <w:szCs w:val="23"/>
          <w:u w:val="single"/>
        </w:rPr>
      </w:pPr>
    </w:p>
    <w:p w:rsidR="003C4478" w:rsidRPr="004A57F4" w:rsidRDefault="003C4478" w:rsidP="00307E6E">
      <w:pPr>
        <w:rPr>
          <w:b/>
          <w:sz w:val="23"/>
          <w:szCs w:val="23"/>
          <w:u w:val="single"/>
        </w:rPr>
      </w:pPr>
      <w:r w:rsidRPr="004A57F4">
        <w:rPr>
          <w:b/>
          <w:sz w:val="23"/>
          <w:szCs w:val="23"/>
          <w:u w:val="single"/>
        </w:rPr>
        <w:t>General Information</w:t>
      </w:r>
    </w:p>
    <w:p w:rsidR="003C4478" w:rsidRPr="004A57F4" w:rsidRDefault="003C4478" w:rsidP="00307E6E">
      <w:pPr>
        <w:rPr>
          <w:sz w:val="23"/>
          <w:szCs w:val="23"/>
        </w:rPr>
      </w:pPr>
    </w:p>
    <w:p w:rsidR="00312917" w:rsidRPr="004A57F4" w:rsidRDefault="003C4478" w:rsidP="00307E6E">
      <w:pPr>
        <w:rPr>
          <w:sz w:val="23"/>
          <w:szCs w:val="23"/>
        </w:rPr>
      </w:pPr>
      <w:r w:rsidRPr="004A57F4">
        <w:rPr>
          <w:sz w:val="23"/>
          <w:szCs w:val="23"/>
        </w:rPr>
        <w:t>A regular or catering food service operation license</w:t>
      </w:r>
      <w:r w:rsidR="00013F26" w:rsidRPr="004A57F4">
        <w:rPr>
          <w:sz w:val="23"/>
          <w:szCs w:val="23"/>
        </w:rPr>
        <w:t xml:space="preserve"> cannot be substituted for a temporary </w:t>
      </w:r>
      <w:r w:rsidRPr="004A57F4">
        <w:rPr>
          <w:sz w:val="23"/>
          <w:szCs w:val="23"/>
        </w:rPr>
        <w:t>license.</w:t>
      </w:r>
    </w:p>
    <w:p w:rsidR="00312917" w:rsidRPr="004A57F4" w:rsidRDefault="00312917" w:rsidP="00307E6E">
      <w:pPr>
        <w:rPr>
          <w:sz w:val="23"/>
          <w:szCs w:val="23"/>
        </w:rPr>
      </w:pPr>
    </w:p>
    <w:p w:rsidR="003C4478" w:rsidRPr="004A57F4" w:rsidRDefault="003C4478" w:rsidP="00307E6E">
      <w:pPr>
        <w:rPr>
          <w:sz w:val="23"/>
          <w:szCs w:val="23"/>
        </w:rPr>
      </w:pPr>
      <w:r w:rsidRPr="004A57F4">
        <w:rPr>
          <w:sz w:val="23"/>
          <w:szCs w:val="23"/>
        </w:rPr>
        <w:t xml:space="preserve">Each operator must provide a safe and sanitary operation. The </w:t>
      </w:r>
      <w:hyperlink r:id="rId12" w:history="1">
        <w:r w:rsidRPr="004A57F4">
          <w:rPr>
            <w:rStyle w:val="Hyperlink"/>
            <w:color w:val="auto"/>
            <w:sz w:val="23"/>
            <w:szCs w:val="23"/>
            <w:u w:val="none"/>
          </w:rPr>
          <w:t>enclosed checklist</w:t>
        </w:r>
      </w:hyperlink>
      <w:r w:rsidRPr="004A57F4">
        <w:rPr>
          <w:sz w:val="23"/>
          <w:szCs w:val="23"/>
        </w:rPr>
        <w:t xml:space="preserve"> can be used to help you meet this intent.</w:t>
      </w:r>
    </w:p>
    <w:p w:rsidR="00312917" w:rsidRPr="004A57F4" w:rsidRDefault="00312917" w:rsidP="00307E6E">
      <w:pPr>
        <w:rPr>
          <w:sz w:val="23"/>
          <w:szCs w:val="23"/>
        </w:rPr>
      </w:pPr>
    </w:p>
    <w:p w:rsidR="00307E6E" w:rsidRPr="004A57F4" w:rsidRDefault="003C4478" w:rsidP="00307E6E">
      <w:pPr>
        <w:rPr>
          <w:sz w:val="23"/>
          <w:szCs w:val="23"/>
        </w:rPr>
      </w:pPr>
      <w:r w:rsidRPr="004A57F4">
        <w:rPr>
          <w:sz w:val="23"/>
          <w:szCs w:val="23"/>
        </w:rPr>
        <w:t>When your application is ap</w:t>
      </w:r>
      <w:r w:rsidR="003A6453" w:rsidRPr="004A57F4">
        <w:rPr>
          <w:sz w:val="23"/>
          <w:szCs w:val="23"/>
        </w:rPr>
        <w:t>proved, the license will be brought</w:t>
      </w:r>
      <w:r w:rsidRPr="004A57F4">
        <w:rPr>
          <w:sz w:val="23"/>
          <w:szCs w:val="23"/>
        </w:rPr>
        <w:t xml:space="preserve"> to you</w:t>
      </w:r>
      <w:r w:rsidR="003A6453" w:rsidRPr="004A57F4">
        <w:rPr>
          <w:sz w:val="23"/>
          <w:szCs w:val="23"/>
        </w:rPr>
        <w:t xml:space="preserve"> the day of the event</w:t>
      </w:r>
      <w:r w:rsidRPr="004A57F4">
        <w:rPr>
          <w:sz w:val="23"/>
          <w:szCs w:val="23"/>
        </w:rPr>
        <w:t>.</w:t>
      </w:r>
      <w:r w:rsidR="00312917" w:rsidRPr="004A57F4">
        <w:rPr>
          <w:sz w:val="23"/>
          <w:szCs w:val="23"/>
        </w:rPr>
        <w:t xml:space="preserve"> </w:t>
      </w:r>
    </w:p>
    <w:p w:rsidR="00307E6E" w:rsidRPr="004A57F4" w:rsidRDefault="00307E6E" w:rsidP="00307E6E">
      <w:pPr>
        <w:rPr>
          <w:sz w:val="23"/>
          <w:szCs w:val="23"/>
        </w:rPr>
      </w:pPr>
    </w:p>
    <w:p w:rsidR="003C4478" w:rsidRPr="002C1BA0" w:rsidRDefault="003C4478" w:rsidP="00307E6E">
      <w:pPr>
        <w:rPr>
          <w:sz w:val="23"/>
          <w:szCs w:val="23"/>
        </w:rPr>
      </w:pPr>
      <w:r w:rsidRPr="002C1BA0">
        <w:rPr>
          <w:sz w:val="23"/>
          <w:szCs w:val="23"/>
        </w:rPr>
        <w:t xml:space="preserve">Be sure to allow </w:t>
      </w:r>
      <w:r w:rsidR="00EB7497" w:rsidRPr="00643537">
        <w:rPr>
          <w:b/>
          <w:sz w:val="23"/>
          <w:szCs w:val="23"/>
        </w:rPr>
        <w:t>three business days</w:t>
      </w:r>
      <w:r w:rsidRPr="002C1BA0">
        <w:rPr>
          <w:sz w:val="23"/>
          <w:szCs w:val="23"/>
        </w:rPr>
        <w:t xml:space="preserve"> or more for processing.</w:t>
      </w:r>
      <w:r w:rsidR="00EB7497">
        <w:rPr>
          <w:sz w:val="23"/>
          <w:szCs w:val="23"/>
        </w:rPr>
        <w:t xml:space="preserve">  While our department will make every attempt to process late applications, if the application is received less than 3 business days prior to the start of the event, SCPH cannot assure a temporary food license will be issued and </w:t>
      </w:r>
      <w:r w:rsidR="00EB7497" w:rsidRPr="00643537">
        <w:rPr>
          <w:b/>
          <w:sz w:val="23"/>
          <w:szCs w:val="23"/>
        </w:rPr>
        <w:t>you cannot operate without the temporary food license.</w:t>
      </w:r>
    </w:p>
    <w:p w:rsidR="003C4478" w:rsidRPr="002C1BA0" w:rsidRDefault="003C4478" w:rsidP="00307E6E">
      <w:pPr>
        <w:rPr>
          <w:sz w:val="23"/>
          <w:szCs w:val="23"/>
        </w:rPr>
      </w:pPr>
    </w:p>
    <w:p w:rsidR="003C4478" w:rsidRPr="002C1BA0" w:rsidRDefault="003C4478" w:rsidP="00307E6E">
      <w:pPr>
        <w:rPr>
          <w:sz w:val="23"/>
          <w:szCs w:val="23"/>
        </w:rPr>
      </w:pPr>
      <w:r w:rsidRPr="002C1BA0">
        <w:rPr>
          <w:sz w:val="23"/>
          <w:szCs w:val="23"/>
        </w:rPr>
        <w:t>The license must be displayed in a conspicuous and public manner in your operation during the event.</w:t>
      </w:r>
    </w:p>
    <w:p w:rsidR="003C4478" w:rsidRPr="004A57F4" w:rsidRDefault="003C4478" w:rsidP="00307E6E">
      <w:pPr>
        <w:rPr>
          <w:sz w:val="23"/>
          <w:szCs w:val="23"/>
        </w:rPr>
      </w:pPr>
    </w:p>
    <w:p w:rsidR="003C4478" w:rsidRPr="002C1BA0" w:rsidRDefault="003C4478" w:rsidP="00307E6E">
      <w:pPr>
        <w:rPr>
          <w:b/>
          <w:sz w:val="23"/>
          <w:szCs w:val="23"/>
        </w:rPr>
      </w:pPr>
      <w:r w:rsidRPr="002C1BA0">
        <w:rPr>
          <w:b/>
          <w:sz w:val="23"/>
          <w:szCs w:val="23"/>
        </w:rPr>
        <w:t>If you have any questio</w:t>
      </w:r>
      <w:r w:rsidR="00A464DD" w:rsidRPr="002C1BA0">
        <w:rPr>
          <w:b/>
          <w:sz w:val="23"/>
          <w:szCs w:val="23"/>
        </w:rPr>
        <w:t>ns, please contact the Foo</w:t>
      </w:r>
      <w:r w:rsidR="000E51FA">
        <w:rPr>
          <w:b/>
          <w:sz w:val="23"/>
          <w:szCs w:val="23"/>
        </w:rPr>
        <w:t>d Safety Program at 330-926-5600</w:t>
      </w:r>
      <w:r w:rsidR="003F4E61">
        <w:rPr>
          <w:b/>
          <w:sz w:val="23"/>
          <w:szCs w:val="23"/>
        </w:rPr>
        <w:t>.</w:t>
      </w:r>
    </w:p>
    <w:p w:rsidR="00312917" w:rsidRPr="002C1BA0" w:rsidRDefault="00312917" w:rsidP="00312917">
      <w:pPr>
        <w:rPr>
          <w:b/>
          <w:sz w:val="22"/>
          <w:szCs w:val="22"/>
        </w:rPr>
      </w:pPr>
    </w:p>
    <w:p w:rsidR="00013F26" w:rsidRPr="004A57F4" w:rsidRDefault="00013F26" w:rsidP="00312917">
      <w:pPr>
        <w:rPr>
          <w:sz w:val="22"/>
          <w:szCs w:val="22"/>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312917">
      <w:pPr>
        <w:rPr>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013F26" w:rsidRDefault="00013F26" w:rsidP="00013F26">
      <w:pPr>
        <w:rPr>
          <w:b/>
          <w:sz w:val="24"/>
          <w:szCs w:val="24"/>
        </w:rPr>
      </w:pPr>
    </w:p>
    <w:p w:rsidR="004F67F8" w:rsidRDefault="004F67F8" w:rsidP="00013F26">
      <w:pPr>
        <w:autoSpaceDE w:val="0"/>
        <w:autoSpaceDN w:val="0"/>
        <w:adjustRightInd w:val="0"/>
        <w:rPr>
          <w:rFonts w:ascii="Helv" w:hAnsi="Helv" w:cs="Helv"/>
          <w:b/>
          <w:bCs/>
          <w:color w:val="000000"/>
          <w:sz w:val="22"/>
          <w:szCs w:val="22"/>
        </w:rPr>
      </w:pPr>
    </w:p>
    <w:p w:rsidR="004F67F8" w:rsidRDefault="004F67F8" w:rsidP="00013F26">
      <w:pPr>
        <w:autoSpaceDE w:val="0"/>
        <w:autoSpaceDN w:val="0"/>
        <w:adjustRightInd w:val="0"/>
        <w:rPr>
          <w:rFonts w:ascii="Helv" w:hAnsi="Helv" w:cs="Helv"/>
          <w:b/>
          <w:bCs/>
          <w:color w:val="000000"/>
          <w:sz w:val="22"/>
          <w:szCs w:val="22"/>
        </w:rPr>
      </w:pPr>
    </w:p>
    <w:p w:rsidR="004F67F8" w:rsidRDefault="004F67F8" w:rsidP="00013F26">
      <w:pPr>
        <w:autoSpaceDE w:val="0"/>
        <w:autoSpaceDN w:val="0"/>
        <w:adjustRightInd w:val="0"/>
        <w:rPr>
          <w:rFonts w:ascii="Helv" w:hAnsi="Helv" w:cs="Helv"/>
          <w:b/>
          <w:bCs/>
          <w:color w:val="000000"/>
          <w:sz w:val="22"/>
          <w:szCs w:val="22"/>
        </w:rPr>
      </w:pPr>
    </w:p>
    <w:p w:rsidR="001A72CD" w:rsidRDefault="001A72CD" w:rsidP="00013F26">
      <w:pPr>
        <w:autoSpaceDE w:val="0"/>
        <w:autoSpaceDN w:val="0"/>
        <w:adjustRightInd w:val="0"/>
        <w:rPr>
          <w:rFonts w:ascii="Helv" w:hAnsi="Helv" w:cs="Helv"/>
          <w:b/>
          <w:bCs/>
          <w:color w:val="000000"/>
          <w:sz w:val="22"/>
          <w:szCs w:val="22"/>
        </w:rPr>
      </w:pPr>
    </w:p>
    <w:p w:rsidR="001A72CD" w:rsidRDefault="001A72CD" w:rsidP="00013F26">
      <w:pPr>
        <w:autoSpaceDE w:val="0"/>
        <w:autoSpaceDN w:val="0"/>
        <w:adjustRightInd w:val="0"/>
        <w:rPr>
          <w:rFonts w:ascii="Helv" w:hAnsi="Helv" w:cs="Helv"/>
          <w:b/>
          <w:bCs/>
          <w:color w:val="000000"/>
          <w:sz w:val="22"/>
          <w:szCs w:val="22"/>
        </w:rPr>
      </w:pPr>
    </w:p>
    <w:p w:rsidR="004F67F8" w:rsidRDefault="004F67F8" w:rsidP="00013F26">
      <w:pPr>
        <w:autoSpaceDE w:val="0"/>
        <w:autoSpaceDN w:val="0"/>
        <w:adjustRightInd w:val="0"/>
        <w:rPr>
          <w:rFonts w:ascii="Helv" w:hAnsi="Helv" w:cs="Helv"/>
          <w:b/>
          <w:bCs/>
          <w:color w:val="000000"/>
          <w:sz w:val="22"/>
          <w:szCs w:val="22"/>
        </w:rPr>
      </w:pPr>
    </w:p>
    <w:p w:rsidR="004F67F8" w:rsidRPr="00FE4545" w:rsidRDefault="00330D3A" w:rsidP="00FE4545">
      <w:pPr>
        <w:rPr>
          <w:sz w:val="16"/>
          <w:szCs w:val="16"/>
        </w:rPr>
      </w:pPr>
      <w:r>
        <w:rPr>
          <w:sz w:val="16"/>
          <w:szCs w:val="16"/>
        </w:rPr>
        <w:t>(You may keep this f</w:t>
      </w:r>
      <w:r w:rsidR="00FE4545" w:rsidRPr="00FE4545">
        <w:rPr>
          <w:sz w:val="16"/>
          <w:szCs w:val="16"/>
        </w:rPr>
        <w:t>orm.)</w:t>
      </w:r>
    </w:p>
    <w:p w:rsidR="004F67F8" w:rsidRDefault="004F67F8" w:rsidP="00013F26">
      <w:pPr>
        <w:autoSpaceDE w:val="0"/>
        <w:autoSpaceDN w:val="0"/>
        <w:adjustRightInd w:val="0"/>
        <w:rPr>
          <w:rFonts w:ascii="Helv" w:hAnsi="Helv" w:cs="Helv"/>
          <w:b/>
          <w:bCs/>
          <w:color w:val="000000"/>
          <w:sz w:val="22"/>
          <w:szCs w:val="22"/>
        </w:rPr>
      </w:pPr>
    </w:p>
    <w:p w:rsidR="00330D3A" w:rsidRDefault="00330D3A" w:rsidP="008607E7">
      <w:pPr>
        <w:autoSpaceDE w:val="0"/>
        <w:autoSpaceDN w:val="0"/>
        <w:adjustRightInd w:val="0"/>
        <w:rPr>
          <w:rFonts w:ascii="Helv" w:hAnsi="Helv" w:cs="Helv"/>
          <w:b/>
          <w:bCs/>
          <w:color w:val="000000"/>
          <w:sz w:val="22"/>
          <w:szCs w:val="22"/>
        </w:rPr>
      </w:pPr>
    </w:p>
    <w:p w:rsidR="004F67F8" w:rsidRPr="008607E7" w:rsidRDefault="002701E2" w:rsidP="008607E7">
      <w:pPr>
        <w:autoSpaceDE w:val="0"/>
        <w:autoSpaceDN w:val="0"/>
        <w:adjustRightInd w:val="0"/>
        <w:rPr>
          <w:rFonts w:ascii="Helv" w:hAnsi="Helv" w:cs="Helv"/>
          <w:b/>
          <w:bCs/>
          <w:color w:val="000000"/>
          <w:sz w:val="22"/>
          <w:szCs w:val="22"/>
        </w:rPr>
      </w:pPr>
      <w:r>
        <w:rPr>
          <w:rFonts w:ascii="Helv" w:hAnsi="Helv" w:cs="Helv"/>
          <w:b/>
          <w:bCs/>
          <w:noProof/>
          <w:color w:val="000000"/>
          <w:sz w:val="22"/>
          <w:szCs w:val="22"/>
        </w:rPr>
        <w:lastRenderedPageBreak/>
        <mc:AlternateContent>
          <mc:Choice Requires="wps">
            <w:drawing>
              <wp:anchor distT="0" distB="0" distL="114300" distR="114300" simplePos="0" relativeHeight="251669504" behindDoc="0" locked="0" layoutInCell="1" allowOverlap="1" wp14:anchorId="2042E8BC" wp14:editId="41E73689">
                <wp:simplePos x="0" y="0"/>
                <wp:positionH relativeFrom="column">
                  <wp:posOffset>4832350</wp:posOffset>
                </wp:positionH>
                <wp:positionV relativeFrom="paragraph">
                  <wp:posOffset>-15866</wp:posOffset>
                </wp:positionV>
                <wp:extent cx="155575" cy="141149"/>
                <wp:effectExtent l="0" t="0" r="15875" b="11430"/>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1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80.5pt;margin-top:-1.25pt;width:12.2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CRIQIAAD0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"/>
            </w:pict>
          </mc:Fallback>
        </mc:AlternateContent>
      </w:r>
      <w:r>
        <w:rPr>
          <w:rFonts w:ascii="Helv" w:hAnsi="Helv" w:cs="Helv"/>
          <w:bCs/>
          <w:noProof/>
          <w:color w:val="000000"/>
          <w:sz w:val="22"/>
          <w:szCs w:val="22"/>
        </w:rPr>
        <mc:AlternateContent>
          <mc:Choice Requires="wps">
            <w:drawing>
              <wp:anchor distT="0" distB="0" distL="114300" distR="114300" simplePos="0" relativeHeight="251670528" behindDoc="0" locked="0" layoutInCell="1" allowOverlap="1" wp14:anchorId="0101187C" wp14:editId="2214FA3B">
                <wp:simplePos x="0" y="0"/>
                <wp:positionH relativeFrom="column">
                  <wp:posOffset>4836160</wp:posOffset>
                </wp:positionH>
                <wp:positionV relativeFrom="paragraph">
                  <wp:posOffset>226695</wp:posOffset>
                </wp:positionV>
                <wp:extent cx="155575" cy="155575"/>
                <wp:effectExtent l="6985" t="7620" r="8890" b="8255"/>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80.8pt;margin-top:17.85pt;width:12.2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"/>
            </w:pict>
          </mc:Fallback>
        </mc:AlternateContent>
      </w:r>
      <w:r w:rsidR="002C1BA0">
        <w:rPr>
          <w:rFonts w:ascii="Helv" w:hAnsi="Helv" w:cs="Helv"/>
          <w:b/>
          <w:bCs/>
          <w:color w:val="000000"/>
          <w:sz w:val="22"/>
          <w:szCs w:val="22"/>
        </w:rPr>
        <w:t xml:space="preserve">Application for a license to conduct a Temporary:                   </w:t>
      </w:r>
      <w:r w:rsidR="002C1BA0">
        <w:rPr>
          <w:rFonts w:ascii="Helv" w:hAnsi="Helv" w:cs="Helv"/>
          <w:bCs/>
          <w:color w:val="000000"/>
          <w:sz w:val="16"/>
          <w:szCs w:val="16"/>
        </w:rPr>
        <w:t xml:space="preserve">(check only one) </w:t>
      </w:r>
      <w:r w:rsidR="002C1BA0">
        <w:rPr>
          <w:rFonts w:ascii="Helv" w:hAnsi="Helv" w:cs="Helv"/>
          <w:bCs/>
          <w:color w:val="000000"/>
          <w:sz w:val="16"/>
          <w:szCs w:val="16"/>
        </w:rPr>
        <w:tab/>
      </w:r>
      <w:r w:rsidR="002C1BA0">
        <w:rPr>
          <w:rFonts w:ascii="Helv" w:hAnsi="Helv" w:cs="Helv"/>
          <w:bCs/>
          <w:color w:val="000000"/>
          <w:sz w:val="22"/>
          <w:szCs w:val="22"/>
        </w:rPr>
        <w:t>Food Service Operation</w:t>
      </w:r>
    </w:p>
    <w:p w:rsidR="002C1BA0" w:rsidRPr="002C1BA0" w:rsidRDefault="002C1BA0" w:rsidP="00013F26">
      <w:pPr>
        <w:autoSpaceDE w:val="0"/>
        <w:autoSpaceDN w:val="0"/>
        <w:adjustRightInd w:val="0"/>
        <w:rPr>
          <w:rFonts w:ascii="Helv" w:hAnsi="Helv" w:cs="Helv"/>
          <w:bCs/>
          <w:color w:val="000000"/>
          <w:sz w:val="22"/>
          <w:szCs w:val="22"/>
        </w:rPr>
      </w:pP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r>
      <w:r>
        <w:rPr>
          <w:rFonts w:ascii="Helv" w:hAnsi="Helv" w:cs="Helv"/>
          <w:bCs/>
          <w:color w:val="000000"/>
          <w:sz w:val="22"/>
          <w:szCs w:val="22"/>
        </w:rPr>
        <w:tab/>
        <w:t>Retail Food Establishment</w:t>
      </w:r>
    </w:p>
    <w:p w:rsidR="004F67F8" w:rsidRDefault="00013F26" w:rsidP="00013F26">
      <w:pPr>
        <w:autoSpaceDE w:val="0"/>
        <w:autoSpaceDN w:val="0"/>
        <w:adjustRightInd w:val="0"/>
        <w:rPr>
          <w:rFonts w:ascii="Helv" w:hAnsi="Helv" w:cs="Helv"/>
          <w:b/>
          <w:bCs/>
          <w:color w:val="000000"/>
          <w:sz w:val="22"/>
          <w:szCs w:val="22"/>
        </w:rPr>
      </w:pPr>
      <w:r>
        <w:rPr>
          <w:rFonts w:ascii="Helv" w:hAnsi="Helv" w:cs="Helv"/>
          <w:b/>
          <w:bCs/>
          <w:color w:val="000000"/>
          <w:sz w:val="22"/>
          <w:szCs w:val="22"/>
        </w:rPr>
        <w:t>Instructions:</w:t>
      </w:r>
    </w:p>
    <w:p w:rsidR="00013F26" w:rsidRPr="00643537" w:rsidRDefault="00013F26" w:rsidP="00013F26">
      <w:pPr>
        <w:tabs>
          <w:tab w:val="left" w:pos="360"/>
        </w:tabs>
        <w:autoSpaceDE w:val="0"/>
        <w:autoSpaceDN w:val="0"/>
        <w:adjustRightInd w:val="0"/>
        <w:rPr>
          <w:rFonts w:ascii="Helv" w:hAnsi="Helv" w:cs="Helv"/>
          <w:color w:val="000000"/>
        </w:rPr>
      </w:pPr>
      <w:r>
        <w:rPr>
          <w:rFonts w:ascii="Helv" w:hAnsi="Helv" w:cs="Helv"/>
          <w:color w:val="000000"/>
          <w:sz w:val="22"/>
          <w:szCs w:val="22"/>
        </w:rPr>
        <w:tab/>
      </w:r>
      <w:r w:rsidRPr="00643537">
        <w:rPr>
          <w:rFonts w:ascii="Helv" w:hAnsi="Helv" w:cs="Helv"/>
          <w:color w:val="000000"/>
        </w:rPr>
        <w:t>1. Complete the applicable section. (Make any corrections if necessary.)</w:t>
      </w:r>
    </w:p>
    <w:p w:rsidR="00013F26" w:rsidRPr="00643537" w:rsidRDefault="00013F26" w:rsidP="00013F26">
      <w:pPr>
        <w:tabs>
          <w:tab w:val="left" w:pos="360"/>
        </w:tabs>
        <w:autoSpaceDE w:val="0"/>
        <w:autoSpaceDN w:val="0"/>
        <w:adjustRightInd w:val="0"/>
        <w:rPr>
          <w:rFonts w:ascii="Helv" w:hAnsi="Helv" w:cs="Helv"/>
          <w:color w:val="000000"/>
        </w:rPr>
      </w:pPr>
      <w:r w:rsidRPr="00643537">
        <w:rPr>
          <w:rFonts w:ascii="Helv" w:hAnsi="Helv" w:cs="Helv"/>
          <w:color w:val="000000"/>
        </w:rPr>
        <w:tab/>
        <w:t>2. Sign and date the application.</w:t>
      </w:r>
    </w:p>
    <w:p w:rsidR="00FE040E" w:rsidRDefault="00FE040E" w:rsidP="00013F26">
      <w:pPr>
        <w:tabs>
          <w:tab w:val="left" w:pos="360"/>
        </w:tabs>
        <w:autoSpaceDE w:val="0"/>
        <w:autoSpaceDN w:val="0"/>
        <w:adjustRightInd w:val="0"/>
        <w:rPr>
          <w:rFonts w:ascii="Helv" w:hAnsi="Helv" w:cs="Helv"/>
          <w:color w:val="000000"/>
        </w:rPr>
      </w:pPr>
      <w:r>
        <w:rPr>
          <w:rFonts w:ascii="Helv" w:hAnsi="Helv" w:cs="Helv"/>
          <w:color w:val="000000"/>
        </w:rPr>
        <w:tab/>
        <w:t>3. Payment may be made in the form of cash, credit card, or money order.</w:t>
      </w:r>
    </w:p>
    <w:p w:rsidR="008607E7" w:rsidRDefault="008607E7" w:rsidP="00013F26">
      <w:pPr>
        <w:tabs>
          <w:tab w:val="left" w:pos="360"/>
        </w:tabs>
        <w:autoSpaceDE w:val="0"/>
        <w:autoSpaceDN w:val="0"/>
        <w:adjustRightInd w:val="0"/>
        <w:rPr>
          <w:rFonts w:ascii="Helv" w:hAnsi="Helv" w:cs="Helv"/>
          <w:color w:val="000000"/>
        </w:rPr>
      </w:pPr>
      <w:r>
        <w:rPr>
          <w:rFonts w:ascii="Helv" w:hAnsi="Helv" w:cs="Helv"/>
          <w:color w:val="000000"/>
        </w:rPr>
        <w:tab/>
      </w:r>
      <w:r>
        <w:rPr>
          <w:rFonts w:ascii="Helv" w:hAnsi="Helv" w:cs="Helv"/>
          <w:color w:val="000000"/>
        </w:rPr>
        <w:tab/>
      </w:r>
      <w:r w:rsidR="00D6148C">
        <w:rPr>
          <w:rFonts w:ascii="Helv" w:hAnsi="Helv" w:cs="Helv"/>
          <w:color w:val="000000"/>
        </w:rPr>
        <w:t xml:space="preserve">If paying by credit card, </w:t>
      </w:r>
      <w:r w:rsidR="002C13A9">
        <w:rPr>
          <w:rFonts w:ascii="Helv" w:hAnsi="Helv" w:cs="Helv"/>
          <w:color w:val="000000"/>
        </w:rPr>
        <w:t>see credit card instructions at the end of this packet.</w:t>
      </w:r>
      <w:r w:rsidR="00FE040E">
        <w:rPr>
          <w:rFonts w:ascii="Helv" w:hAnsi="Helv" w:cs="Helv"/>
          <w:color w:val="000000"/>
        </w:rPr>
        <w:tab/>
      </w:r>
      <w:r w:rsidR="00FE040E">
        <w:rPr>
          <w:rFonts w:ascii="Helv" w:hAnsi="Helv" w:cs="Helv"/>
          <w:color w:val="000000"/>
        </w:rPr>
        <w:tab/>
      </w:r>
    </w:p>
    <w:p w:rsidR="002C13A9" w:rsidRDefault="002C13A9" w:rsidP="00013F26">
      <w:pPr>
        <w:tabs>
          <w:tab w:val="left" w:pos="360"/>
        </w:tabs>
        <w:autoSpaceDE w:val="0"/>
        <w:autoSpaceDN w:val="0"/>
        <w:adjustRightInd w:val="0"/>
        <w:rPr>
          <w:rFonts w:ascii="Helv" w:hAnsi="Helv" w:cs="Helv"/>
          <w:color w:val="000000"/>
        </w:rPr>
      </w:pPr>
      <w:r>
        <w:rPr>
          <w:rFonts w:ascii="Helv" w:hAnsi="Helv" w:cs="Helv"/>
          <w:color w:val="000000"/>
        </w:rPr>
        <w:tab/>
      </w:r>
      <w:r>
        <w:rPr>
          <w:rFonts w:ascii="Helv" w:hAnsi="Helv" w:cs="Helv"/>
          <w:color w:val="000000"/>
        </w:rPr>
        <w:tab/>
        <w:t>If paying by money order m</w:t>
      </w:r>
      <w:r w:rsidR="00FE040E">
        <w:rPr>
          <w:rFonts w:ascii="Helv" w:hAnsi="Helv" w:cs="Helv"/>
          <w:color w:val="000000"/>
        </w:rPr>
        <w:t xml:space="preserve">ake a </w:t>
      </w:r>
      <w:r w:rsidR="00013F26" w:rsidRPr="00643537">
        <w:rPr>
          <w:rFonts w:ascii="Helv" w:hAnsi="Helv" w:cs="Helv"/>
          <w:color w:val="000000"/>
        </w:rPr>
        <w:t xml:space="preserve">money order payable to:  </w:t>
      </w:r>
      <w:r w:rsidR="00FE040E">
        <w:rPr>
          <w:rFonts w:ascii="Helv" w:hAnsi="Helv" w:cs="Helv"/>
          <w:color w:val="000000"/>
        </w:rPr>
        <w:tab/>
      </w:r>
      <w:r w:rsidR="00FE040E">
        <w:rPr>
          <w:rFonts w:ascii="Helv" w:hAnsi="Helv" w:cs="Helv"/>
          <w:color w:val="000000"/>
        </w:rPr>
        <w:tab/>
      </w:r>
    </w:p>
    <w:p w:rsidR="00013F26" w:rsidRPr="00643537" w:rsidRDefault="002C13A9" w:rsidP="00013F26">
      <w:pPr>
        <w:tabs>
          <w:tab w:val="left" w:pos="360"/>
        </w:tabs>
        <w:autoSpaceDE w:val="0"/>
        <w:autoSpaceDN w:val="0"/>
        <w:adjustRightInd w:val="0"/>
        <w:rPr>
          <w:rFonts w:ascii="Helv" w:hAnsi="Helv" w:cs="Helv"/>
          <w:b/>
          <w:bCs/>
          <w:color w:val="000000"/>
        </w:rPr>
      </w:pP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sidR="00013F26" w:rsidRPr="00643537">
        <w:rPr>
          <w:rFonts w:ascii="Helv" w:hAnsi="Helv" w:cs="Helv"/>
          <w:b/>
          <w:bCs/>
          <w:color w:val="000000"/>
        </w:rPr>
        <w:t>Summit County Health District</w:t>
      </w:r>
    </w:p>
    <w:p w:rsidR="00013F26" w:rsidRPr="00643537" w:rsidRDefault="00FE040E" w:rsidP="00F6623C">
      <w:pPr>
        <w:tabs>
          <w:tab w:val="left" w:pos="360"/>
        </w:tabs>
        <w:autoSpaceDE w:val="0"/>
        <w:autoSpaceDN w:val="0"/>
        <w:adjustRightInd w:val="0"/>
        <w:rPr>
          <w:rFonts w:ascii="Helv" w:hAnsi="Helv" w:cs="Helv"/>
          <w:b/>
          <w:bCs/>
          <w:color w:val="000000"/>
        </w:rPr>
      </w:pPr>
      <w:r>
        <w:rPr>
          <w:rFonts w:ascii="Helv" w:hAnsi="Helv" w:cs="Helv"/>
          <w:b/>
          <w:bCs/>
          <w:color w:val="000000"/>
        </w:rPr>
        <w:tab/>
      </w:r>
      <w:r>
        <w:rPr>
          <w:rFonts w:ascii="Helv" w:hAnsi="Helv" w:cs="Helv"/>
          <w:b/>
          <w:bCs/>
          <w:color w:val="000000"/>
        </w:rPr>
        <w:tab/>
      </w:r>
      <w:r>
        <w:rPr>
          <w:rFonts w:ascii="Helv" w:hAnsi="Helv" w:cs="Helv"/>
          <w:b/>
          <w:bCs/>
          <w:color w:val="000000"/>
        </w:rPr>
        <w:tab/>
      </w:r>
      <w:r>
        <w:rPr>
          <w:rFonts w:ascii="Helv" w:hAnsi="Helv" w:cs="Helv"/>
          <w:b/>
          <w:bCs/>
          <w:color w:val="000000"/>
        </w:rPr>
        <w:tab/>
      </w:r>
      <w:r>
        <w:rPr>
          <w:rFonts w:ascii="Helv" w:hAnsi="Helv" w:cs="Helv"/>
          <w:b/>
          <w:bCs/>
          <w:color w:val="000000"/>
        </w:rPr>
        <w:tab/>
      </w:r>
      <w:r>
        <w:rPr>
          <w:rFonts w:ascii="Helv" w:hAnsi="Helv" w:cs="Helv"/>
          <w:b/>
          <w:bCs/>
          <w:color w:val="000000"/>
        </w:rPr>
        <w:tab/>
      </w:r>
      <w:r>
        <w:rPr>
          <w:rFonts w:ascii="Helv" w:hAnsi="Helv" w:cs="Helv"/>
          <w:b/>
          <w:bCs/>
          <w:color w:val="000000"/>
        </w:rPr>
        <w:tab/>
      </w:r>
      <w:r>
        <w:rPr>
          <w:rFonts w:ascii="Helv" w:hAnsi="Helv" w:cs="Helv"/>
          <w:b/>
          <w:bCs/>
          <w:color w:val="000000"/>
        </w:rPr>
        <w:tab/>
      </w:r>
      <w:r w:rsidR="00F91A4A">
        <w:rPr>
          <w:rFonts w:ascii="Helv" w:hAnsi="Helv" w:cs="Helv"/>
          <w:b/>
          <w:bCs/>
          <w:color w:val="000000"/>
        </w:rPr>
        <w:t>$10</w:t>
      </w:r>
      <w:r w:rsidR="00D84E31" w:rsidRPr="00643537">
        <w:rPr>
          <w:rFonts w:ascii="Helv" w:hAnsi="Helv" w:cs="Helv"/>
          <w:b/>
          <w:bCs/>
          <w:color w:val="000000"/>
        </w:rPr>
        <w:t>0.00</w:t>
      </w:r>
      <w:r w:rsidR="00013F26" w:rsidRPr="00643537">
        <w:rPr>
          <w:rFonts w:ascii="Helv" w:hAnsi="Helv" w:cs="Helv"/>
          <w:b/>
          <w:bCs/>
          <w:color w:val="000000"/>
        </w:rPr>
        <w:t xml:space="preserve"> for commercial</w:t>
      </w:r>
      <w:r w:rsidR="00F6623C" w:rsidRPr="00643537">
        <w:rPr>
          <w:rFonts w:ascii="Helv" w:hAnsi="Helv" w:cs="Helv"/>
          <w:b/>
          <w:bCs/>
          <w:color w:val="000000"/>
        </w:rPr>
        <w:t xml:space="preserve"> or </w:t>
      </w:r>
      <w:r w:rsidR="00F91A4A">
        <w:rPr>
          <w:rFonts w:ascii="Helv" w:hAnsi="Helv" w:cs="Helv"/>
          <w:b/>
          <w:bCs/>
          <w:color w:val="000000"/>
        </w:rPr>
        <w:t>$50</w:t>
      </w:r>
      <w:r w:rsidR="00D84E31" w:rsidRPr="00643537">
        <w:rPr>
          <w:rFonts w:ascii="Helv" w:hAnsi="Helv" w:cs="Helv"/>
          <w:b/>
          <w:bCs/>
          <w:color w:val="000000"/>
        </w:rPr>
        <w:t>.00</w:t>
      </w:r>
      <w:r w:rsidR="00013F26" w:rsidRPr="00643537">
        <w:rPr>
          <w:rFonts w:ascii="Helv" w:hAnsi="Helv" w:cs="Helv"/>
          <w:b/>
          <w:bCs/>
          <w:color w:val="000000"/>
        </w:rPr>
        <w:t xml:space="preserve"> non-commercial</w:t>
      </w:r>
      <w:r w:rsidR="00013F26" w:rsidRPr="00643537">
        <w:rPr>
          <w:rFonts w:ascii="Helv" w:hAnsi="Helv" w:cs="Helv"/>
          <w:b/>
          <w:bCs/>
          <w:color w:val="000000"/>
        </w:rPr>
        <w:tab/>
      </w:r>
    </w:p>
    <w:p w:rsidR="0038389D" w:rsidRDefault="0038389D" w:rsidP="00013F26">
      <w:pPr>
        <w:tabs>
          <w:tab w:val="left" w:pos="360"/>
        </w:tabs>
        <w:autoSpaceDE w:val="0"/>
        <w:autoSpaceDN w:val="0"/>
        <w:adjustRightInd w:val="0"/>
        <w:rPr>
          <w:rFonts w:ascii="Helv" w:hAnsi="Helv" w:cs="Helv"/>
          <w:color w:val="000000"/>
        </w:rPr>
      </w:pPr>
      <w:r>
        <w:rPr>
          <w:rFonts w:ascii="Helv" w:hAnsi="Helv" w:cs="Helv"/>
          <w:color w:val="000000"/>
        </w:rPr>
        <w:tab/>
      </w:r>
    </w:p>
    <w:p w:rsidR="00013F26" w:rsidRPr="00643537" w:rsidRDefault="0038389D" w:rsidP="00013F26">
      <w:pPr>
        <w:tabs>
          <w:tab w:val="left" w:pos="360"/>
        </w:tabs>
        <w:autoSpaceDE w:val="0"/>
        <w:autoSpaceDN w:val="0"/>
        <w:adjustRightInd w:val="0"/>
        <w:rPr>
          <w:rFonts w:ascii="Helv" w:hAnsi="Helv" w:cs="Helv"/>
          <w:b/>
          <w:bCs/>
          <w:color w:val="000000"/>
        </w:rPr>
      </w:pPr>
      <w:r>
        <w:rPr>
          <w:rFonts w:ascii="Helv" w:hAnsi="Helv" w:cs="Helv"/>
          <w:color w:val="000000"/>
        </w:rPr>
        <w:tab/>
      </w:r>
      <w:r w:rsidR="00013F26" w:rsidRPr="00643537">
        <w:rPr>
          <w:rFonts w:ascii="Helv" w:hAnsi="Helv" w:cs="Helv"/>
          <w:color w:val="000000"/>
        </w:rPr>
        <w:t xml:space="preserve">4. Return </w:t>
      </w:r>
      <w:r w:rsidR="00FE040E">
        <w:rPr>
          <w:rFonts w:ascii="Helv" w:hAnsi="Helv" w:cs="Helv"/>
          <w:color w:val="000000"/>
        </w:rPr>
        <w:t>payment</w:t>
      </w:r>
      <w:r w:rsidR="00013F26" w:rsidRPr="00643537">
        <w:rPr>
          <w:rFonts w:ascii="Helv" w:hAnsi="Helv" w:cs="Helv"/>
          <w:color w:val="000000"/>
        </w:rPr>
        <w:t xml:space="preserve"> and signed application </w:t>
      </w:r>
      <w:r w:rsidR="00013F26" w:rsidRPr="00643537">
        <w:rPr>
          <w:rFonts w:ascii="Helv" w:hAnsi="Helv" w:cs="Helv"/>
          <w:bCs/>
          <w:color w:val="000000"/>
        </w:rPr>
        <w:t>to:</w:t>
      </w:r>
      <w:r w:rsidR="00013F26" w:rsidRPr="00643537">
        <w:rPr>
          <w:rFonts w:ascii="Helv" w:hAnsi="Helv" w:cs="Helv"/>
          <w:b/>
          <w:bCs/>
          <w:color w:val="000000"/>
        </w:rPr>
        <w:t xml:space="preserve"> </w:t>
      </w:r>
      <w:r w:rsidR="00013F26" w:rsidRPr="00643537">
        <w:rPr>
          <w:rFonts w:ascii="Helv" w:hAnsi="Helv" w:cs="Helv"/>
          <w:b/>
          <w:bCs/>
          <w:color w:val="000000"/>
        </w:rPr>
        <w:tab/>
        <w:t>Summit County Public Health</w:t>
      </w:r>
    </w:p>
    <w:p w:rsidR="00013F26" w:rsidRPr="00643537" w:rsidRDefault="00013F26" w:rsidP="00013F26">
      <w:pPr>
        <w:tabs>
          <w:tab w:val="left" w:pos="360"/>
          <w:tab w:val="left" w:pos="630"/>
        </w:tabs>
        <w:autoSpaceDE w:val="0"/>
        <w:autoSpaceDN w:val="0"/>
        <w:adjustRightInd w:val="0"/>
        <w:rPr>
          <w:rFonts w:ascii="Helv" w:hAnsi="Helv" w:cs="Helv"/>
          <w:b/>
          <w:bCs/>
          <w:color w:val="000000"/>
        </w:rPr>
      </w:pPr>
      <w:r w:rsidRPr="00643537">
        <w:rPr>
          <w:rFonts w:ascii="Helv" w:hAnsi="Helv" w:cs="Helv"/>
          <w:b/>
          <w:bCs/>
          <w:color w:val="000000"/>
        </w:rPr>
        <w:t xml:space="preserve">   </w:t>
      </w:r>
      <w:r w:rsidRPr="00643537">
        <w:rPr>
          <w:rFonts w:ascii="Helv" w:hAnsi="Helv" w:cs="Helv"/>
          <w:b/>
          <w:bCs/>
          <w:color w:val="000000"/>
        </w:rPr>
        <w:tab/>
        <w:t xml:space="preserve"> </w:t>
      </w:r>
      <w:r w:rsidRPr="00643537">
        <w:rPr>
          <w:rFonts w:ascii="Helv" w:hAnsi="Helv" w:cs="Helv"/>
          <w:b/>
          <w:bCs/>
          <w:color w:val="000000"/>
        </w:rPr>
        <w:tab/>
        <w:t xml:space="preserve">                                                                 </w:t>
      </w:r>
      <w:r w:rsidRPr="00643537">
        <w:rPr>
          <w:rFonts w:ascii="Helv" w:hAnsi="Helv" w:cs="Helv"/>
          <w:b/>
          <w:bCs/>
          <w:color w:val="000000"/>
        </w:rPr>
        <w:tab/>
      </w:r>
      <w:r w:rsidR="00643537">
        <w:rPr>
          <w:rFonts w:ascii="Helv" w:hAnsi="Helv" w:cs="Helv"/>
          <w:b/>
          <w:bCs/>
          <w:color w:val="000000"/>
        </w:rPr>
        <w:tab/>
      </w:r>
      <w:r w:rsidRPr="00643537">
        <w:rPr>
          <w:rFonts w:ascii="Helv" w:hAnsi="Helv" w:cs="Helv"/>
          <w:b/>
          <w:bCs/>
          <w:color w:val="000000"/>
        </w:rPr>
        <w:t>1867 West Market Street</w:t>
      </w:r>
    </w:p>
    <w:p w:rsidR="00013F26" w:rsidRDefault="00013F26" w:rsidP="00013F26">
      <w:pPr>
        <w:tabs>
          <w:tab w:val="left" w:pos="360"/>
          <w:tab w:val="left" w:pos="630"/>
        </w:tabs>
        <w:autoSpaceDE w:val="0"/>
        <w:autoSpaceDN w:val="0"/>
        <w:adjustRightInd w:val="0"/>
        <w:rPr>
          <w:rFonts w:ascii="Helv" w:hAnsi="Helv" w:cs="Helv"/>
          <w:b/>
          <w:bCs/>
          <w:color w:val="000000"/>
          <w:sz w:val="22"/>
          <w:szCs w:val="22"/>
        </w:rPr>
      </w:pP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r>
      <w:r w:rsidRPr="00643537">
        <w:rPr>
          <w:rFonts w:ascii="Helv" w:hAnsi="Helv" w:cs="Helv"/>
          <w:b/>
          <w:bCs/>
          <w:color w:val="000000"/>
        </w:rPr>
        <w:tab/>
        <w:t xml:space="preserve">     </w:t>
      </w:r>
      <w:r w:rsidRPr="00643537">
        <w:rPr>
          <w:rFonts w:ascii="Helv" w:hAnsi="Helv" w:cs="Helv"/>
          <w:b/>
          <w:bCs/>
          <w:color w:val="000000"/>
        </w:rPr>
        <w:tab/>
        <w:t>Akron, OH 44313</w:t>
      </w:r>
    </w:p>
    <w:p w:rsidR="00013F26" w:rsidRDefault="00013F26" w:rsidP="00013F26">
      <w:pPr>
        <w:autoSpaceDE w:val="0"/>
        <w:autoSpaceDN w:val="0"/>
        <w:adjustRightInd w:val="0"/>
        <w:rPr>
          <w:rFonts w:ascii="Helv" w:hAnsi="Helv" w:cs="Helv"/>
          <w:b/>
          <w:bCs/>
          <w:color w:val="000000"/>
          <w:sz w:val="22"/>
          <w:szCs w:val="22"/>
        </w:rPr>
      </w:pPr>
    </w:p>
    <w:p w:rsidR="00013F26" w:rsidRPr="00643537" w:rsidRDefault="00013F26" w:rsidP="00013F26">
      <w:pPr>
        <w:autoSpaceDE w:val="0"/>
        <w:autoSpaceDN w:val="0"/>
        <w:adjustRightInd w:val="0"/>
        <w:rPr>
          <w:b/>
        </w:rPr>
      </w:pPr>
      <w:r w:rsidRPr="00643537">
        <w:rPr>
          <w:rFonts w:ascii="Helv" w:hAnsi="Helv" w:cs="Helv"/>
          <w:color w:val="000000"/>
        </w:rPr>
        <w:t>Before license application can be processed the application must be completed and the indicated fee submitted. Failure to complete this application and remit the proper fee will result in not issuing a license. This action is governed by Chapter 3717 of the Ohio Revised Code.</w:t>
      </w:r>
      <w:r w:rsidR="00961E34" w:rsidRPr="00643537">
        <w:rPr>
          <w:rFonts w:ascii="Helv" w:hAnsi="Helv" w:cs="Helv"/>
          <w:color w:val="000000"/>
        </w:rPr>
        <w:t xml:space="preserve"> </w:t>
      </w:r>
      <w:r w:rsidR="00961E34" w:rsidRPr="00643537">
        <w:rPr>
          <w:rFonts w:ascii="Helv" w:hAnsi="Helv" w:cs="Helv"/>
          <w:b/>
          <w:color w:val="000000"/>
        </w:rPr>
        <w:t>Please note: Temporary licenses cannot be transferred nor refunded, even if the event is cancelled.</w:t>
      </w:r>
      <w:r w:rsidR="00961E34" w:rsidRPr="00643537">
        <w:rPr>
          <w:b/>
        </w:rPr>
        <w:t xml:space="preserve"> </w:t>
      </w:r>
    </w:p>
    <w:p w:rsidR="00961E34" w:rsidRDefault="00961E34" w:rsidP="00013F26">
      <w:pPr>
        <w:autoSpaceDE w:val="0"/>
        <w:autoSpaceDN w:val="0"/>
        <w:adjustRightInd w:val="0"/>
        <w:rPr>
          <w:rFonts w:ascii="Helv" w:hAnsi="Helv" w:cs="Helv"/>
          <w:b/>
          <w:color w:val="000000"/>
        </w:rPr>
      </w:pPr>
    </w:p>
    <w:tbl>
      <w:tblPr>
        <w:tblStyle w:val="TableGrid"/>
        <w:tblW w:w="0" w:type="auto"/>
        <w:tblLook w:val="04A0" w:firstRow="1" w:lastRow="0" w:firstColumn="1" w:lastColumn="0" w:noHBand="0" w:noVBand="1"/>
      </w:tblPr>
      <w:tblGrid>
        <w:gridCol w:w="1998"/>
        <w:gridCol w:w="2002"/>
        <w:gridCol w:w="2221"/>
        <w:gridCol w:w="2573"/>
        <w:gridCol w:w="2222"/>
      </w:tblGrid>
      <w:tr w:rsidR="006C52FE" w:rsidTr="00DA130E">
        <w:trPr>
          <w:trHeight w:val="521"/>
        </w:trPr>
        <w:tc>
          <w:tcPr>
            <w:tcW w:w="11016" w:type="dxa"/>
            <w:gridSpan w:val="5"/>
          </w:tcPr>
          <w:p w:rsidR="006C52FE" w:rsidRDefault="006C52FE" w:rsidP="00013F26">
            <w:pPr>
              <w:autoSpaceDE w:val="0"/>
              <w:autoSpaceDN w:val="0"/>
              <w:adjustRightInd w:val="0"/>
              <w:rPr>
                <w:rFonts w:ascii="Helv" w:hAnsi="Helv" w:cs="Helv"/>
                <w:b/>
                <w:color w:val="000000"/>
              </w:rPr>
            </w:pPr>
            <w:r>
              <w:rPr>
                <w:rFonts w:ascii="Helv" w:hAnsi="Helv" w:cs="Helv"/>
                <w:color w:val="000000"/>
                <w:sz w:val="22"/>
                <w:szCs w:val="22"/>
              </w:rPr>
              <w:t>Name of Temporary Food Facility</w:t>
            </w:r>
          </w:p>
        </w:tc>
      </w:tr>
      <w:tr w:rsidR="006C52FE" w:rsidTr="00B06F00">
        <w:tc>
          <w:tcPr>
            <w:tcW w:w="6221" w:type="dxa"/>
            <w:gridSpan w:val="3"/>
          </w:tcPr>
          <w:p w:rsidR="006C52FE" w:rsidRPr="00081FF8" w:rsidRDefault="006C52FE" w:rsidP="00E34A5E">
            <w:pPr>
              <w:keepNext/>
              <w:keepLines/>
              <w:autoSpaceDE w:val="0"/>
              <w:autoSpaceDN w:val="0"/>
              <w:adjustRightInd w:val="0"/>
              <w:ind w:left="15"/>
              <w:rPr>
                <w:rFonts w:ascii="Helv" w:hAnsi="Helv" w:cs="Helv"/>
                <w:b/>
                <w:color w:val="000000"/>
                <w:sz w:val="22"/>
                <w:szCs w:val="22"/>
              </w:rPr>
            </w:pPr>
            <w:r w:rsidRPr="00081FF8">
              <w:rPr>
                <w:rFonts w:ascii="Helv" w:hAnsi="Helv" w:cs="Helv"/>
                <w:b/>
                <w:color w:val="000000"/>
                <w:sz w:val="22"/>
                <w:szCs w:val="22"/>
              </w:rPr>
              <w:t>Name of Event</w:t>
            </w:r>
          </w:p>
          <w:p w:rsidR="006C52FE" w:rsidRDefault="006C52FE" w:rsidP="00E34A5E">
            <w:pPr>
              <w:keepNext/>
              <w:keepLines/>
              <w:autoSpaceDE w:val="0"/>
              <w:autoSpaceDN w:val="0"/>
              <w:adjustRightInd w:val="0"/>
              <w:ind w:left="15"/>
              <w:rPr>
                <w:rFonts w:ascii="Helv" w:hAnsi="Helv" w:cs="Helv"/>
                <w:color w:val="000000"/>
                <w:sz w:val="22"/>
                <w:szCs w:val="22"/>
              </w:rPr>
            </w:pPr>
          </w:p>
        </w:tc>
        <w:tc>
          <w:tcPr>
            <w:tcW w:w="4795" w:type="dxa"/>
            <w:gridSpan w:val="2"/>
          </w:tcPr>
          <w:p w:rsidR="006C52FE" w:rsidRDefault="006C52FE" w:rsidP="00E34A5E">
            <w:pPr>
              <w:keepNext/>
              <w:keepLines/>
              <w:autoSpaceDE w:val="0"/>
              <w:autoSpaceDN w:val="0"/>
              <w:adjustRightInd w:val="0"/>
              <w:rPr>
                <w:rFonts w:ascii="Helv" w:hAnsi="Helv" w:cs="Helv"/>
                <w:color w:val="000000"/>
                <w:sz w:val="22"/>
                <w:szCs w:val="22"/>
              </w:rPr>
            </w:pPr>
            <w:r>
              <w:rPr>
                <w:rFonts w:ascii="Helv" w:hAnsi="Helv" w:cs="Helv"/>
                <w:color w:val="000000"/>
                <w:sz w:val="22"/>
                <w:szCs w:val="22"/>
              </w:rPr>
              <w:t>Location of the Event</w:t>
            </w:r>
          </w:p>
        </w:tc>
      </w:tr>
      <w:tr w:rsidR="006C52FE" w:rsidTr="00EE197C">
        <w:tc>
          <w:tcPr>
            <w:tcW w:w="11016" w:type="dxa"/>
            <w:gridSpan w:val="5"/>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Address of Event</w:t>
            </w:r>
          </w:p>
          <w:p w:rsidR="006C52FE" w:rsidRDefault="006C52FE" w:rsidP="00013F26">
            <w:pPr>
              <w:autoSpaceDE w:val="0"/>
              <w:autoSpaceDN w:val="0"/>
              <w:adjustRightInd w:val="0"/>
              <w:rPr>
                <w:rFonts w:ascii="Helv" w:hAnsi="Helv" w:cs="Helv"/>
                <w:b/>
                <w:color w:val="000000"/>
              </w:rPr>
            </w:pPr>
          </w:p>
        </w:tc>
      </w:tr>
      <w:tr w:rsidR="006C52FE" w:rsidTr="00445883">
        <w:tc>
          <w:tcPr>
            <w:tcW w:w="6221" w:type="dxa"/>
            <w:gridSpan w:val="3"/>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City</w:t>
            </w:r>
          </w:p>
          <w:p w:rsidR="006C52FE" w:rsidRDefault="006C52FE" w:rsidP="00E34A5E">
            <w:pPr>
              <w:keepNext/>
              <w:keepLines/>
              <w:autoSpaceDE w:val="0"/>
              <w:autoSpaceDN w:val="0"/>
              <w:adjustRightInd w:val="0"/>
              <w:ind w:left="15"/>
              <w:rPr>
                <w:rFonts w:ascii="Helv" w:hAnsi="Helv" w:cs="Helv"/>
                <w:color w:val="000000"/>
                <w:sz w:val="22"/>
                <w:szCs w:val="22"/>
              </w:rPr>
            </w:pPr>
          </w:p>
        </w:tc>
        <w:tc>
          <w:tcPr>
            <w:tcW w:w="2573" w:type="dxa"/>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State</w:t>
            </w:r>
          </w:p>
        </w:tc>
        <w:tc>
          <w:tcPr>
            <w:tcW w:w="2222" w:type="dxa"/>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Zip</w:t>
            </w:r>
          </w:p>
        </w:tc>
      </w:tr>
      <w:tr w:rsidR="006C52FE" w:rsidTr="0083094E">
        <w:trPr>
          <w:trHeight w:val="620"/>
        </w:trPr>
        <w:tc>
          <w:tcPr>
            <w:tcW w:w="1998" w:type="dxa"/>
          </w:tcPr>
          <w:p w:rsidR="006C52FE" w:rsidRDefault="006C52FE" w:rsidP="00013F26">
            <w:pPr>
              <w:autoSpaceDE w:val="0"/>
              <w:autoSpaceDN w:val="0"/>
              <w:adjustRightInd w:val="0"/>
              <w:rPr>
                <w:rFonts w:ascii="Helv" w:hAnsi="Helv" w:cs="Helv"/>
                <w:b/>
                <w:color w:val="000000"/>
              </w:rPr>
            </w:pPr>
            <w:r w:rsidRPr="00E54322">
              <w:rPr>
                <w:rFonts w:ascii="Helv" w:hAnsi="Helv" w:cs="Helv"/>
                <w:b/>
                <w:color w:val="000000"/>
              </w:rPr>
              <w:t>Start Date</w:t>
            </w:r>
          </w:p>
          <w:p w:rsidR="0083094E" w:rsidRDefault="0083094E" w:rsidP="00013F26">
            <w:pPr>
              <w:autoSpaceDE w:val="0"/>
              <w:autoSpaceDN w:val="0"/>
              <w:adjustRightInd w:val="0"/>
              <w:rPr>
                <w:rFonts w:ascii="Helv" w:hAnsi="Helv" w:cs="Helv"/>
                <w:b/>
                <w:color w:val="000000"/>
              </w:rPr>
            </w:pPr>
          </w:p>
          <w:p w:rsidR="0083094E" w:rsidRDefault="0083094E" w:rsidP="00013F26">
            <w:pPr>
              <w:autoSpaceDE w:val="0"/>
              <w:autoSpaceDN w:val="0"/>
              <w:adjustRightInd w:val="0"/>
              <w:rPr>
                <w:rFonts w:ascii="Helv" w:hAnsi="Helv" w:cs="Helv"/>
                <w:b/>
                <w:color w:val="000000"/>
              </w:rPr>
            </w:pPr>
            <w:r>
              <w:rPr>
                <w:rFonts w:ascii="Helv" w:hAnsi="Helv" w:cs="Helv"/>
                <w:b/>
                <w:color w:val="000000"/>
              </w:rPr>
              <w:t xml:space="preserve">           /           /</w:t>
            </w:r>
          </w:p>
        </w:tc>
        <w:tc>
          <w:tcPr>
            <w:tcW w:w="2002" w:type="dxa"/>
          </w:tcPr>
          <w:p w:rsidR="006C52FE" w:rsidRDefault="006C52FE" w:rsidP="00013F26">
            <w:pPr>
              <w:autoSpaceDE w:val="0"/>
              <w:autoSpaceDN w:val="0"/>
              <w:adjustRightInd w:val="0"/>
              <w:rPr>
                <w:rFonts w:ascii="Helv" w:hAnsi="Helv" w:cs="Helv"/>
                <w:b/>
                <w:color w:val="000000"/>
              </w:rPr>
            </w:pPr>
            <w:r w:rsidRPr="00E54322">
              <w:rPr>
                <w:rFonts w:ascii="Helv" w:hAnsi="Helv" w:cs="Helv"/>
                <w:b/>
                <w:color w:val="000000"/>
              </w:rPr>
              <w:t>End Date</w:t>
            </w:r>
          </w:p>
          <w:p w:rsidR="0083094E" w:rsidRDefault="0083094E" w:rsidP="00013F26">
            <w:pPr>
              <w:autoSpaceDE w:val="0"/>
              <w:autoSpaceDN w:val="0"/>
              <w:adjustRightInd w:val="0"/>
              <w:rPr>
                <w:rFonts w:ascii="Helv" w:hAnsi="Helv" w:cs="Helv"/>
                <w:b/>
                <w:color w:val="000000"/>
              </w:rPr>
            </w:pPr>
          </w:p>
          <w:p w:rsidR="0083094E" w:rsidRPr="00E54322" w:rsidRDefault="0083094E" w:rsidP="00013F26">
            <w:pPr>
              <w:autoSpaceDE w:val="0"/>
              <w:autoSpaceDN w:val="0"/>
              <w:adjustRightInd w:val="0"/>
              <w:rPr>
                <w:rFonts w:ascii="Helv" w:hAnsi="Helv" w:cs="Helv"/>
                <w:b/>
                <w:color w:val="000000"/>
              </w:rPr>
            </w:pPr>
            <w:r>
              <w:rPr>
                <w:rFonts w:ascii="Helv" w:hAnsi="Helv" w:cs="Helv"/>
                <w:b/>
                <w:color w:val="000000"/>
              </w:rPr>
              <w:t xml:space="preserve">           /           /</w:t>
            </w:r>
          </w:p>
        </w:tc>
        <w:tc>
          <w:tcPr>
            <w:tcW w:w="2221" w:type="dxa"/>
          </w:tcPr>
          <w:p w:rsidR="006C52FE" w:rsidRDefault="00B06F00" w:rsidP="00013F26">
            <w:pPr>
              <w:autoSpaceDE w:val="0"/>
              <w:autoSpaceDN w:val="0"/>
              <w:adjustRightInd w:val="0"/>
              <w:rPr>
                <w:rFonts w:ascii="Helv" w:hAnsi="Helv" w:cs="Helv"/>
                <w:b/>
                <w:color w:val="000000"/>
              </w:rPr>
            </w:pPr>
            <w:r>
              <w:rPr>
                <w:rFonts w:ascii="Helv" w:hAnsi="Helv" w:cs="Helv"/>
                <w:b/>
                <w:color w:val="000000"/>
              </w:rPr>
              <w:t>Event Start Time</w:t>
            </w:r>
          </w:p>
          <w:p w:rsidR="0083094E" w:rsidRDefault="0083094E" w:rsidP="00013F26">
            <w:pPr>
              <w:autoSpaceDE w:val="0"/>
              <w:autoSpaceDN w:val="0"/>
              <w:adjustRightInd w:val="0"/>
              <w:rPr>
                <w:rFonts w:ascii="Helv" w:hAnsi="Helv" w:cs="Helv"/>
                <w:b/>
                <w:color w:val="000000"/>
              </w:rPr>
            </w:pPr>
          </w:p>
          <w:p w:rsidR="006C52FE" w:rsidRDefault="006C52FE" w:rsidP="006C52FE">
            <w:pPr>
              <w:autoSpaceDE w:val="0"/>
              <w:autoSpaceDN w:val="0"/>
              <w:adjustRightInd w:val="0"/>
              <w:jc w:val="right"/>
              <w:rPr>
                <w:rFonts w:ascii="Helv" w:hAnsi="Helv" w:cs="Helv"/>
                <w:b/>
                <w:color w:val="000000"/>
              </w:rPr>
            </w:pPr>
            <w:r>
              <w:rPr>
                <w:rFonts w:ascii="Helv" w:hAnsi="Helv" w:cs="Helv"/>
                <w:b/>
                <w:color w:val="000000"/>
              </w:rPr>
              <w:t>AM / PM</w:t>
            </w:r>
          </w:p>
        </w:tc>
        <w:tc>
          <w:tcPr>
            <w:tcW w:w="2573" w:type="dxa"/>
          </w:tcPr>
          <w:p w:rsidR="006C52FE" w:rsidRDefault="00B06F00" w:rsidP="00013F26">
            <w:pPr>
              <w:autoSpaceDE w:val="0"/>
              <w:autoSpaceDN w:val="0"/>
              <w:adjustRightInd w:val="0"/>
              <w:rPr>
                <w:rFonts w:ascii="Helv" w:hAnsi="Helv" w:cs="Helv"/>
                <w:b/>
                <w:color w:val="000000"/>
              </w:rPr>
            </w:pPr>
            <w:r>
              <w:rPr>
                <w:rFonts w:ascii="Helv" w:hAnsi="Helv" w:cs="Helv"/>
                <w:b/>
                <w:color w:val="000000"/>
              </w:rPr>
              <w:t>Event End Time</w:t>
            </w:r>
          </w:p>
          <w:p w:rsidR="0083094E" w:rsidRDefault="0083094E" w:rsidP="00013F26">
            <w:pPr>
              <w:autoSpaceDE w:val="0"/>
              <w:autoSpaceDN w:val="0"/>
              <w:adjustRightInd w:val="0"/>
              <w:rPr>
                <w:rFonts w:ascii="Helv" w:hAnsi="Helv" w:cs="Helv"/>
                <w:b/>
                <w:color w:val="000000"/>
              </w:rPr>
            </w:pPr>
          </w:p>
          <w:p w:rsidR="0083094E" w:rsidRDefault="0083094E" w:rsidP="0083094E">
            <w:pPr>
              <w:autoSpaceDE w:val="0"/>
              <w:autoSpaceDN w:val="0"/>
              <w:adjustRightInd w:val="0"/>
              <w:jc w:val="right"/>
              <w:rPr>
                <w:rFonts w:ascii="Helv" w:hAnsi="Helv" w:cs="Helv"/>
                <w:b/>
                <w:color w:val="000000"/>
              </w:rPr>
            </w:pPr>
            <w:r>
              <w:rPr>
                <w:rFonts w:ascii="Helv" w:hAnsi="Helv" w:cs="Helv"/>
                <w:b/>
                <w:color w:val="000000"/>
              </w:rPr>
              <w:t>AM / PM</w:t>
            </w:r>
          </w:p>
        </w:tc>
        <w:tc>
          <w:tcPr>
            <w:tcW w:w="2222" w:type="dxa"/>
          </w:tcPr>
          <w:p w:rsidR="006C52FE" w:rsidRDefault="00B06F00" w:rsidP="00013F26">
            <w:pPr>
              <w:autoSpaceDE w:val="0"/>
              <w:autoSpaceDN w:val="0"/>
              <w:adjustRightInd w:val="0"/>
              <w:rPr>
                <w:rFonts w:ascii="Helv" w:hAnsi="Helv" w:cs="Helv"/>
                <w:b/>
                <w:color w:val="000000"/>
              </w:rPr>
            </w:pPr>
            <w:r>
              <w:rPr>
                <w:rFonts w:ascii="Helv" w:hAnsi="Helv" w:cs="Helv"/>
                <w:b/>
                <w:color w:val="000000"/>
              </w:rPr>
              <w:t>Ready for Inspection</w:t>
            </w:r>
          </w:p>
          <w:p w:rsidR="0083094E" w:rsidRDefault="0083094E" w:rsidP="00013F26">
            <w:pPr>
              <w:autoSpaceDE w:val="0"/>
              <w:autoSpaceDN w:val="0"/>
              <w:adjustRightInd w:val="0"/>
              <w:rPr>
                <w:rFonts w:ascii="Helv" w:hAnsi="Helv" w:cs="Helv"/>
                <w:b/>
                <w:color w:val="000000"/>
              </w:rPr>
            </w:pPr>
          </w:p>
          <w:p w:rsidR="0083094E" w:rsidRDefault="0083094E" w:rsidP="0083094E">
            <w:pPr>
              <w:autoSpaceDE w:val="0"/>
              <w:autoSpaceDN w:val="0"/>
              <w:adjustRightInd w:val="0"/>
              <w:jc w:val="right"/>
              <w:rPr>
                <w:rFonts w:ascii="Helv" w:hAnsi="Helv" w:cs="Helv"/>
                <w:b/>
                <w:color w:val="000000"/>
              </w:rPr>
            </w:pPr>
            <w:r>
              <w:rPr>
                <w:rFonts w:ascii="Helv" w:hAnsi="Helv" w:cs="Helv"/>
                <w:b/>
                <w:color w:val="000000"/>
              </w:rPr>
              <w:t>AM / PM</w:t>
            </w:r>
          </w:p>
        </w:tc>
      </w:tr>
      <w:tr w:rsidR="006C52FE" w:rsidTr="000134E8">
        <w:tc>
          <w:tcPr>
            <w:tcW w:w="6221" w:type="dxa"/>
            <w:gridSpan w:val="3"/>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Name of License Holder</w:t>
            </w:r>
          </w:p>
          <w:p w:rsidR="006C52FE" w:rsidRDefault="006C52FE" w:rsidP="00E34A5E">
            <w:pPr>
              <w:keepNext/>
              <w:keepLines/>
              <w:autoSpaceDE w:val="0"/>
              <w:autoSpaceDN w:val="0"/>
              <w:adjustRightInd w:val="0"/>
              <w:ind w:left="15"/>
              <w:rPr>
                <w:rFonts w:ascii="Helv" w:hAnsi="Helv" w:cs="Helv"/>
                <w:color w:val="000000"/>
                <w:sz w:val="22"/>
                <w:szCs w:val="22"/>
              </w:rPr>
            </w:pPr>
          </w:p>
        </w:tc>
        <w:tc>
          <w:tcPr>
            <w:tcW w:w="4795" w:type="dxa"/>
            <w:gridSpan w:val="2"/>
          </w:tcPr>
          <w:p w:rsidR="006C52FE" w:rsidRPr="00081FF8" w:rsidRDefault="006C52FE" w:rsidP="00E34A5E">
            <w:pPr>
              <w:keepNext/>
              <w:keepLines/>
              <w:autoSpaceDE w:val="0"/>
              <w:autoSpaceDN w:val="0"/>
              <w:adjustRightInd w:val="0"/>
              <w:ind w:left="15"/>
              <w:rPr>
                <w:rFonts w:ascii="Helv" w:hAnsi="Helv" w:cs="Helv"/>
                <w:b/>
                <w:color w:val="000000"/>
                <w:sz w:val="22"/>
                <w:szCs w:val="22"/>
              </w:rPr>
            </w:pPr>
            <w:r>
              <w:rPr>
                <w:rFonts w:ascii="Helv" w:hAnsi="Helv" w:cs="Helv"/>
                <w:color w:val="000000"/>
                <w:sz w:val="22"/>
                <w:szCs w:val="22"/>
              </w:rPr>
              <w:t xml:space="preserve"> </w:t>
            </w:r>
            <w:r w:rsidRPr="00081FF8">
              <w:rPr>
                <w:rFonts w:ascii="Helv" w:hAnsi="Helv" w:cs="Helv"/>
                <w:b/>
                <w:color w:val="000000"/>
                <w:sz w:val="22"/>
                <w:szCs w:val="22"/>
              </w:rPr>
              <w:t>Phone Number</w:t>
            </w:r>
          </w:p>
        </w:tc>
      </w:tr>
      <w:tr w:rsidR="006C52FE" w:rsidTr="00B06F00">
        <w:trPr>
          <w:trHeight w:val="494"/>
        </w:trPr>
        <w:tc>
          <w:tcPr>
            <w:tcW w:w="11016" w:type="dxa"/>
            <w:gridSpan w:val="5"/>
          </w:tcPr>
          <w:p w:rsidR="006C52FE" w:rsidRPr="00B06F00" w:rsidRDefault="006C52FE" w:rsidP="00013F26">
            <w:pPr>
              <w:autoSpaceDE w:val="0"/>
              <w:autoSpaceDN w:val="0"/>
              <w:adjustRightInd w:val="0"/>
              <w:rPr>
                <w:rFonts w:ascii="Helv" w:hAnsi="Helv" w:cs="Helv"/>
                <w:color w:val="000000"/>
              </w:rPr>
            </w:pPr>
            <w:r w:rsidRPr="00B06F00">
              <w:rPr>
                <w:rFonts w:ascii="Helv" w:hAnsi="Helv" w:cs="Helv"/>
                <w:color w:val="000000"/>
              </w:rPr>
              <w:t>Address of License Holder</w:t>
            </w:r>
          </w:p>
        </w:tc>
      </w:tr>
      <w:tr w:rsidR="006C52FE" w:rsidTr="00B06F00">
        <w:tc>
          <w:tcPr>
            <w:tcW w:w="6221" w:type="dxa"/>
            <w:gridSpan w:val="3"/>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City</w:t>
            </w:r>
          </w:p>
          <w:p w:rsidR="006C52FE" w:rsidRDefault="006C52FE" w:rsidP="00E34A5E">
            <w:pPr>
              <w:keepNext/>
              <w:keepLines/>
              <w:autoSpaceDE w:val="0"/>
              <w:autoSpaceDN w:val="0"/>
              <w:adjustRightInd w:val="0"/>
              <w:ind w:left="15"/>
              <w:rPr>
                <w:rFonts w:ascii="Helv" w:hAnsi="Helv" w:cs="Helv"/>
                <w:color w:val="000000"/>
                <w:sz w:val="22"/>
                <w:szCs w:val="22"/>
              </w:rPr>
            </w:pPr>
          </w:p>
        </w:tc>
        <w:tc>
          <w:tcPr>
            <w:tcW w:w="2573" w:type="dxa"/>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State</w:t>
            </w:r>
          </w:p>
        </w:tc>
        <w:tc>
          <w:tcPr>
            <w:tcW w:w="2222" w:type="dxa"/>
          </w:tcPr>
          <w:p w:rsidR="006C52FE" w:rsidRDefault="006C52FE" w:rsidP="00E34A5E">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Zip</w:t>
            </w:r>
          </w:p>
        </w:tc>
      </w:tr>
      <w:tr w:rsidR="006C52FE" w:rsidTr="00E35FF5">
        <w:tc>
          <w:tcPr>
            <w:tcW w:w="11016" w:type="dxa"/>
            <w:gridSpan w:val="5"/>
          </w:tcPr>
          <w:p w:rsidR="006C52FE" w:rsidRDefault="006C52FE" w:rsidP="00013F26">
            <w:pPr>
              <w:autoSpaceDE w:val="0"/>
              <w:autoSpaceDN w:val="0"/>
              <w:adjustRightInd w:val="0"/>
              <w:rPr>
                <w:rFonts w:ascii="Helv" w:hAnsi="Helv" w:cs="Helv"/>
                <w:b/>
                <w:color w:val="000000"/>
              </w:rPr>
            </w:pPr>
            <w:r w:rsidRPr="00655373">
              <w:rPr>
                <w:rFonts w:ascii="Helv" w:hAnsi="Helv" w:cs="Helv"/>
                <w:b/>
                <w:color w:val="000000"/>
              </w:rPr>
              <w:t>List all Foods Being Served / Sold</w:t>
            </w:r>
          </w:p>
        </w:tc>
      </w:tr>
      <w:tr w:rsidR="00B06F00" w:rsidTr="002C7455">
        <w:tc>
          <w:tcPr>
            <w:tcW w:w="11016" w:type="dxa"/>
            <w:gridSpan w:val="5"/>
          </w:tcPr>
          <w:p w:rsidR="00B06F00" w:rsidRDefault="00B06F00" w:rsidP="00013F26">
            <w:pPr>
              <w:autoSpaceDE w:val="0"/>
              <w:autoSpaceDN w:val="0"/>
              <w:adjustRightInd w:val="0"/>
              <w:rPr>
                <w:rFonts w:ascii="Helv" w:hAnsi="Helv" w:cs="Helv"/>
                <w:b/>
                <w:color w:val="000000"/>
              </w:rPr>
            </w:pPr>
          </w:p>
        </w:tc>
      </w:tr>
      <w:tr w:rsidR="00B06F00" w:rsidTr="000911EF">
        <w:tc>
          <w:tcPr>
            <w:tcW w:w="11016" w:type="dxa"/>
            <w:gridSpan w:val="5"/>
          </w:tcPr>
          <w:p w:rsidR="00B06F00" w:rsidRDefault="00B06F00" w:rsidP="00013F26">
            <w:pPr>
              <w:autoSpaceDE w:val="0"/>
              <w:autoSpaceDN w:val="0"/>
              <w:adjustRightInd w:val="0"/>
              <w:rPr>
                <w:rFonts w:ascii="Helv" w:hAnsi="Helv" w:cs="Helv"/>
                <w:b/>
                <w:color w:val="000000"/>
              </w:rPr>
            </w:pPr>
          </w:p>
        </w:tc>
      </w:tr>
      <w:tr w:rsidR="00B06F00" w:rsidTr="00F72394">
        <w:tc>
          <w:tcPr>
            <w:tcW w:w="11016" w:type="dxa"/>
            <w:gridSpan w:val="5"/>
          </w:tcPr>
          <w:p w:rsidR="00B06F00" w:rsidRDefault="00B06F00" w:rsidP="00013F26">
            <w:pPr>
              <w:autoSpaceDE w:val="0"/>
              <w:autoSpaceDN w:val="0"/>
              <w:adjustRightInd w:val="0"/>
              <w:rPr>
                <w:rFonts w:ascii="Helv" w:hAnsi="Helv" w:cs="Helv"/>
                <w:b/>
                <w:color w:val="000000"/>
              </w:rPr>
            </w:pPr>
          </w:p>
        </w:tc>
      </w:tr>
      <w:tr w:rsidR="00B06F00" w:rsidTr="006875D8">
        <w:tc>
          <w:tcPr>
            <w:tcW w:w="11016" w:type="dxa"/>
            <w:gridSpan w:val="5"/>
          </w:tcPr>
          <w:p w:rsidR="00B06F00" w:rsidRDefault="00B06F00" w:rsidP="00013F26">
            <w:pPr>
              <w:autoSpaceDE w:val="0"/>
              <w:autoSpaceDN w:val="0"/>
              <w:adjustRightInd w:val="0"/>
              <w:rPr>
                <w:rFonts w:ascii="Helv" w:hAnsi="Helv" w:cs="Helv"/>
                <w:b/>
                <w:color w:val="000000"/>
              </w:rPr>
            </w:pPr>
          </w:p>
        </w:tc>
      </w:tr>
    </w:tbl>
    <w:tbl>
      <w:tblPr>
        <w:tblW w:w="5076" w:type="pct"/>
        <w:tblInd w:w="-82" w:type="dxa"/>
        <w:tblLayout w:type="fixed"/>
        <w:tblCellMar>
          <w:left w:w="0" w:type="dxa"/>
          <w:right w:w="0" w:type="dxa"/>
        </w:tblCellMar>
        <w:tblLook w:val="00A0" w:firstRow="1" w:lastRow="0" w:firstColumn="1" w:lastColumn="0" w:noHBand="0" w:noVBand="0"/>
      </w:tblPr>
      <w:tblGrid>
        <w:gridCol w:w="6931"/>
        <w:gridCol w:w="4049"/>
      </w:tblGrid>
      <w:tr w:rsidR="00013F26" w:rsidTr="00B06F00">
        <w:tc>
          <w:tcPr>
            <w:tcW w:w="5000" w:type="pct"/>
            <w:gridSpan w:val="2"/>
            <w:tcBorders>
              <w:top w:val="single" w:sz="6" w:space="0" w:color="000000"/>
              <w:left w:val="single" w:sz="6" w:space="0" w:color="000000"/>
              <w:bottom w:val="single" w:sz="6" w:space="0" w:color="000000"/>
              <w:right w:val="single" w:sz="6" w:space="0" w:color="000000"/>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I hereby certify that I am the license holder, or the authorized representative, of the temporary food service operation or temporary retail food establishment indicated above:</w:t>
            </w:r>
          </w:p>
        </w:tc>
      </w:tr>
      <w:tr w:rsidR="00013F26" w:rsidTr="00485458">
        <w:tc>
          <w:tcPr>
            <w:tcW w:w="3156" w:type="pct"/>
            <w:tcBorders>
              <w:top w:val="single" w:sz="6" w:space="0" w:color="000000"/>
              <w:left w:val="single" w:sz="6" w:space="0" w:color="000000"/>
              <w:bottom w:val="single" w:sz="6" w:space="0" w:color="000000"/>
              <w:right w:val="single" w:sz="6" w:space="0" w:color="000000"/>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Signature   </w:t>
            </w:r>
          </w:p>
          <w:p w:rsidR="00013F26" w:rsidRDefault="00013F26" w:rsidP="00013F26">
            <w:pPr>
              <w:keepNext/>
              <w:keepLines/>
              <w:autoSpaceDE w:val="0"/>
              <w:autoSpaceDN w:val="0"/>
              <w:adjustRightInd w:val="0"/>
              <w:ind w:left="15"/>
              <w:rPr>
                <w:rFonts w:ascii="Helv" w:hAnsi="Helv" w:cs="Helv"/>
                <w:color w:val="000000"/>
                <w:sz w:val="22"/>
                <w:szCs w:val="22"/>
              </w:rPr>
            </w:pPr>
          </w:p>
        </w:tc>
        <w:tc>
          <w:tcPr>
            <w:tcW w:w="1844" w:type="pct"/>
            <w:tcBorders>
              <w:top w:val="single" w:sz="6" w:space="0" w:color="000000"/>
              <w:left w:val="single" w:sz="6" w:space="0" w:color="000000"/>
              <w:bottom w:val="single" w:sz="6" w:space="0" w:color="000000"/>
              <w:right w:val="single" w:sz="6" w:space="0" w:color="000000"/>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Date</w:t>
            </w:r>
          </w:p>
        </w:tc>
      </w:tr>
    </w:tbl>
    <w:p w:rsidR="00013F26" w:rsidRPr="000C1971" w:rsidRDefault="00013F26" w:rsidP="00013F26">
      <w:pPr>
        <w:autoSpaceDE w:val="0"/>
        <w:autoSpaceDN w:val="0"/>
        <w:adjustRightInd w:val="0"/>
        <w:rPr>
          <w:rFonts w:ascii="Helv" w:hAnsi="Helv" w:cs="Helv"/>
          <w:color w:val="000000"/>
          <w:sz w:val="16"/>
          <w:szCs w:val="16"/>
        </w:rPr>
      </w:pPr>
    </w:p>
    <w:p w:rsidR="00013F26" w:rsidRDefault="00013F26" w:rsidP="00013F26">
      <w:pPr>
        <w:autoSpaceDE w:val="0"/>
        <w:autoSpaceDN w:val="0"/>
        <w:adjustRightInd w:val="0"/>
        <w:rPr>
          <w:rFonts w:ascii="Helv" w:hAnsi="Helv" w:cs="Helv"/>
          <w:b/>
          <w:bCs/>
          <w:color w:val="000000"/>
          <w:sz w:val="22"/>
          <w:szCs w:val="22"/>
        </w:rPr>
      </w:pPr>
      <w:r>
        <w:rPr>
          <w:rFonts w:ascii="Helv" w:hAnsi="Helv" w:cs="Helv"/>
          <w:b/>
          <w:bCs/>
          <w:color w:val="000000"/>
          <w:sz w:val="22"/>
          <w:szCs w:val="22"/>
        </w:rPr>
        <w:t xml:space="preserve"> Licensor to complete below</w:t>
      </w:r>
    </w:p>
    <w:tbl>
      <w:tblPr>
        <w:tblW w:w="5000" w:type="pct"/>
        <w:tblLayout w:type="fixed"/>
        <w:tblCellMar>
          <w:left w:w="0" w:type="dxa"/>
          <w:right w:w="0" w:type="dxa"/>
        </w:tblCellMar>
        <w:tblLook w:val="00A0" w:firstRow="1" w:lastRow="0" w:firstColumn="1" w:lastColumn="0" w:noHBand="0" w:noVBand="0"/>
      </w:tblPr>
      <w:tblGrid>
        <w:gridCol w:w="4969"/>
        <w:gridCol w:w="5847"/>
      </w:tblGrid>
      <w:tr w:rsidR="00013F26" w:rsidTr="00013F26">
        <w:tc>
          <w:tcPr>
            <w:tcW w:w="2297" w:type="pct"/>
            <w:tcBorders>
              <w:top w:val="single" w:sz="6" w:space="0" w:color="000000"/>
              <w:left w:val="single" w:sz="6" w:space="0" w:color="000000"/>
              <w:bottom w:val="single" w:sz="6" w:space="0" w:color="000000"/>
              <w:right w:val="single" w:sz="6" w:space="0" w:color="000000"/>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Valid date(s)  </w:t>
            </w:r>
          </w:p>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w:t>
            </w:r>
          </w:p>
        </w:tc>
        <w:tc>
          <w:tcPr>
            <w:tcW w:w="2702" w:type="pct"/>
            <w:tcBorders>
              <w:top w:val="single" w:sz="6" w:space="0" w:color="000000"/>
              <w:left w:val="single" w:sz="6" w:space="0" w:color="000000"/>
              <w:bottom w:val="single" w:sz="6" w:space="0" w:color="000000"/>
              <w:right w:val="single" w:sz="6" w:space="0" w:color="000000"/>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License fee:  </w:t>
            </w:r>
          </w:p>
          <w:p w:rsidR="00013F26" w:rsidRDefault="00EE438C" w:rsidP="00013F26">
            <w:pPr>
              <w:keepNext/>
              <w:keepLines/>
              <w:autoSpaceDE w:val="0"/>
              <w:autoSpaceDN w:val="0"/>
              <w:adjustRightInd w:val="0"/>
              <w:ind w:left="15"/>
              <w:rPr>
                <w:rFonts w:ascii="Helv" w:hAnsi="Helv" w:cs="Helv"/>
                <w:b/>
                <w:bCs/>
                <w:color w:val="000000"/>
                <w:sz w:val="22"/>
                <w:szCs w:val="22"/>
              </w:rPr>
            </w:pPr>
            <w:r>
              <w:rPr>
                <w:rFonts w:ascii="Helv" w:hAnsi="Helv" w:cs="Helv"/>
                <w:b/>
                <w:bCs/>
                <w:color w:val="000000"/>
                <w:sz w:val="22"/>
                <w:szCs w:val="22"/>
              </w:rPr>
              <w:t xml:space="preserve"> </w:t>
            </w:r>
            <w:r w:rsidR="00F91A4A">
              <w:rPr>
                <w:rFonts w:ascii="Helv" w:hAnsi="Helv" w:cs="Helv"/>
                <w:b/>
                <w:bCs/>
                <w:color w:val="000000"/>
                <w:sz w:val="22"/>
                <w:szCs w:val="22"/>
              </w:rPr>
              <w:t>$100.00 commercial or $50</w:t>
            </w:r>
            <w:r w:rsidR="003F4E61">
              <w:rPr>
                <w:rFonts w:ascii="Helv" w:hAnsi="Helv" w:cs="Helv"/>
                <w:b/>
                <w:bCs/>
                <w:color w:val="000000"/>
                <w:sz w:val="22"/>
                <w:szCs w:val="22"/>
              </w:rPr>
              <w:t>.00</w:t>
            </w:r>
            <w:r w:rsidR="00013F26">
              <w:rPr>
                <w:rFonts w:ascii="Helv" w:hAnsi="Helv" w:cs="Helv"/>
                <w:b/>
                <w:bCs/>
                <w:color w:val="000000"/>
                <w:sz w:val="22"/>
                <w:szCs w:val="22"/>
              </w:rPr>
              <w:t xml:space="preserve"> non-commercial</w:t>
            </w:r>
          </w:p>
        </w:tc>
      </w:tr>
    </w:tbl>
    <w:p w:rsidR="00013F26" w:rsidRPr="000C1971" w:rsidRDefault="00013F26" w:rsidP="00013F26">
      <w:pPr>
        <w:autoSpaceDE w:val="0"/>
        <w:autoSpaceDN w:val="0"/>
        <w:adjustRightInd w:val="0"/>
        <w:rPr>
          <w:rFonts w:ascii="Helv" w:hAnsi="Helv" w:cs="Helv"/>
          <w:b/>
          <w:bCs/>
          <w:color w:val="000000"/>
          <w:sz w:val="16"/>
          <w:szCs w:val="16"/>
        </w:rPr>
      </w:pPr>
    </w:p>
    <w:p w:rsidR="00013F26" w:rsidRDefault="00013F26" w:rsidP="00013F26">
      <w:pPr>
        <w:autoSpaceDE w:val="0"/>
        <w:autoSpaceDN w:val="0"/>
        <w:adjustRightInd w:val="0"/>
        <w:rPr>
          <w:rFonts w:ascii="Helv" w:hAnsi="Helv" w:cs="Helv"/>
          <w:color w:val="000000"/>
          <w:sz w:val="22"/>
          <w:szCs w:val="22"/>
        </w:rPr>
      </w:pPr>
      <w:r>
        <w:rPr>
          <w:rFonts w:ascii="Helv" w:hAnsi="Helv" w:cs="Helv"/>
          <w:color w:val="000000"/>
          <w:sz w:val="22"/>
          <w:szCs w:val="22"/>
        </w:rPr>
        <w:t xml:space="preserve"> Application approved for license as required by Chapter 3717 of the Ohio Revised Code.</w:t>
      </w:r>
    </w:p>
    <w:tbl>
      <w:tblPr>
        <w:tblW w:w="5000" w:type="pct"/>
        <w:tblLayout w:type="fixed"/>
        <w:tblCellMar>
          <w:left w:w="0" w:type="dxa"/>
          <w:right w:w="0" w:type="dxa"/>
        </w:tblCellMar>
        <w:tblLook w:val="00A0" w:firstRow="1" w:lastRow="0" w:firstColumn="1" w:lastColumn="0" w:noHBand="0" w:noVBand="0"/>
      </w:tblPr>
      <w:tblGrid>
        <w:gridCol w:w="4991"/>
        <w:gridCol w:w="5825"/>
      </w:tblGrid>
      <w:tr w:rsidR="00013F26" w:rsidTr="00013F26">
        <w:tc>
          <w:tcPr>
            <w:tcW w:w="2307" w:type="pct"/>
            <w:tcBorders>
              <w:top w:val="single" w:sz="6" w:space="0" w:color="auto"/>
              <w:left w:val="single" w:sz="6" w:space="0" w:color="auto"/>
              <w:bottom w:val="single" w:sz="6" w:space="0" w:color="auto"/>
              <w:right w:val="single" w:sz="6" w:space="0" w:color="auto"/>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By</w:t>
            </w:r>
          </w:p>
          <w:p w:rsidR="00013F26" w:rsidRDefault="00013F26" w:rsidP="00013F26">
            <w:pPr>
              <w:keepNext/>
              <w:keepLines/>
              <w:autoSpaceDE w:val="0"/>
              <w:autoSpaceDN w:val="0"/>
              <w:adjustRightInd w:val="0"/>
              <w:ind w:left="15"/>
              <w:rPr>
                <w:rFonts w:ascii="Helv" w:hAnsi="Helv" w:cs="Helv"/>
                <w:color w:val="000000"/>
                <w:sz w:val="22"/>
                <w:szCs w:val="22"/>
              </w:rPr>
            </w:pPr>
          </w:p>
        </w:tc>
        <w:tc>
          <w:tcPr>
            <w:tcW w:w="2692" w:type="pct"/>
            <w:tcBorders>
              <w:top w:val="single" w:sz="6" w:space="0" w:color="auto"/>
              <w:left w:val="single" w:sz="6" w:space="0" w:color="auto"/>
              <w:bottom w:val="single" w:sz="6" w:space="0" w:color="auto"/>
              <w:right w:val="single" w:sz="6" w:space="0" w:color="auto"/>
            </w:tcBorders>
          </w:tcPr>
          <w:p w:rsidR="00013F26" w:rsidRDefault="00013F26"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Date</w:t>
            </w:r>
          </w:p>
        </w:tc>
      </w:tr>
      <w:tr w:rsidR="00013F26" w:rsidTr="00013F26">
        <w:tc>
          <w:tcPr>
            <w:tcW w:w="2307" w:type="pct"/>
            <w:tcBorders>
              <w:top w:val="single" w:sz="6" w:space="0" w:color="auto"/>
              <w:left w:val="single" w:sz="6" w:space="0" w:color="auto"/>
              <w:bottom w:val="single" w:sz="6" w:space="0" w:color="auto"/>
              <w:right w:val="single" w:sz="6" w:space="0" w:color="auto"/>
            </w:tcBorders>
          </w:tcPr>
          <w:p w:rsidR="00013F26" w:rsidRDefault="002675B7"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Audit N</w:t>
            </w:r>
            <w:r w:rsidR="00013F26">
              <w:rPr>
                <w:rFonts w:ascii="Helv" w:hAnsi="Helv" w:cs="Helv"/>
                <w:color w:val="000000"/>
                <w:sz w:val="22"/>
                <w:szCs w:val="22"/>
              </w:rPr>
              <w:t>o.</w:t>
            </w:r>
          </w:p>
          <w:p w:rsidR="00013F26" w:rsidRDefault="00013F26" w:rsidP="00013F26">
            <w:pPr>
              <w:keepNext/>
              <w:keepLines/>
              <w:autoSpaceDE w:val="0"/>
              <w:autoSpaceDN w:val="0"/>
              <w:adjustRightInd w:val="0"/>
              <w:ind w:left="15"/>
              <w:rPr>
                <w:rFonts w:ascii="Helv" w:hAnsi="Helv" w:cs="Helv"/>
                <w:color w:val="000000"/>
                <w:sz w:val="22"/>
                <w:szCs w:val="22"/>
              </w:rPr>
            </w:pPr>
          </w:p>
        </w:tc>
        <w:tc>
          <w:tcPr>
            <w:tcW w:w="2692" w:type="pct"/>
            <w:tcBorders>
              <w:top w:val="single" w:sz="6" w:space="0" w:color="auto"/>
              <w:left w:val="single" w:sz="6" w:space="0" w:color="auto"/>
              <w:bottom w:val="single" w:sz="6" w:space="0" w:color="auto"/>
              <w:right w:val="single" w:sz="6" w:space="0" w:color="auto"/>
            </w:tcBorders>
          </w:tcPr>
          <w:p w:rsidR="00013F26" w:rsidRDefault="002675B7" w:rsidP="00013F26">
            <w:pPr>
              <w:keepNext/>
              <w:keepLines/>
              <w:autoSpaceDE w:val="0"/>
              <w:autoSpaceDN w:val="0"/>
              <w:adjustRightInd w:val="0"/>
              <w:ind w:left="15"/>
              <w:rPr>
                <w:rFonts w:ascii="Helv" w:hAnsi="Helv" w:cs="Helv"/>
                <w:color w:val="000000"/>
                <w:sz w:val="22"/>
                <w:szCs w:val="22"/>
              </w:rPr>
            </w:pPr>
            <w:r>
              <w:rPr>
                <w:rFonts w:ascii="Helv" w:hAnsi="Helv" w:cs="Helv"/>
                <w:color w:val="000000"/>
                <w:sz w:val="22"/>
                <w:szCs w:val="22"/>
              </w:rPr>
              <w:t xml:space="preserve"> License N</w:t>
            </w:r>
            <w:r w:rsidR="00013F26">
              <w:rPr>
                <w:rFonts w:ascii="Helv" w:hAnsi="Helv" w:cs="Helv"/>
                <w:color w:val="000000"/>
                <w:sz w:val="22"/>
                <w:szCs w:val="22"/>
              </w:rPr>
              <w:t xml:space="preserve">o. </w:t>
            </w:r>
          </w:p>
        </w:tc>
      </w:tr>
    </w:tbl>
    <w:p w:rsidR="00F6623C" w:rsidRDefault="00F6623C" w:rsidP="00013F26">
      <w:pPr>
        <w:autoSpaceDE w:val="0"/>
        <w:autoSpaceDN w:val="0"/>
        <w:adjustRightInd w:val="0"/>
        <w:rPr>
          <w:rFonts w:ascii="Helv" w:hAnsi="Helv" w:cs="Helv"/>
          <w:color w:val="000000"/>
          <w:sz w:val="16"/>
          <w:szCs w:val="16"/>
        </w:rPr>
      </w:pPr>
    </w:p>
    <w:p w:rsidR="00013F26" w:rsidRDefault="00013F26" w:rsidP="00F6623C">
      <w:pPr>
        <w:autoSpaceDE w:val="0"/>
        <w:autoSpaceDN w:val="0"/>
        <w:adjustRightInd w:val="0"/>
        <w:rPr>
          <w:rFonts w:ascii="Helv" w:hAnsi="Helv" w:cs="Helv"/>
          <w:color w:val="000000"/>
          <w:sz w:val="16"/>
          <w:szCs w:val="16"/>
        </w:rPr>
      </w:pPr>
      <w:r>
        <w:rPr>
          <w:rFonts w:ascii="Helv" w:hAnsi="Helv" w:cs="Helv"/>
          <w:color w:val="000000"/>
          <w:sz w:val="16"/>
          <w:szCs w:val="16"/>
        </w:rPr>
        <w:t xml:space="preserve">As Per AGR 1271 (Rev. 8/10) </w:t>
      </w:r>
      <w:proofErr w:type="spellStart"/>
      <w:r>
        <w:rPr>
          <w:rFonts w:ascii="Helv" w:hAnsi="Helv" w:cs="Helv"/>
          <w:color w:val="000000"/>
          <w:sz w:val="16"/>
          <w:szCs w:val="16"/>
        </w:rPr>
        <w:t>HealthSpace</w:t>
      </w:r>
      <w:proofErr w:type="spellEnd"/>
      <w:r>
        <w:rPr>
          <w:rFonts w:ascii="Helv" w:hAnsi="Helv" w:cs="Helv"/>
          <w:color w:val="000000"/>
          <w:sz w:val="16"/>
          <w:szCs w:val="16"/>
        </w:rPr>
        <w:t xml:space="preserve"> </w:t>
      </w:r>
      <w:proofErr w:type="spellStart"/>
      <w:r>
        <w:rPr>
          <w:rFonts w:ascii="Helv" w:hAnsi="Helv" w:cs="Helv"/>
          <w:color w:val="000000"/>
          <w:sz w:val="16"/>
          <w:szCs w:val="16"/>
        </w:rPr>
        <w:t>EnviroIntel</w:t>
      </w:r>
      <w:proofErr w:type="spellEnd"/>
      <w:r>
        <w:rPr>
          <w:rFonts w:ascii="Helv" w:hAnsi="Helv" w:cs="Helv"/>
          <w:color w:val="000000"/>
          <w:sz w:val="16"/>
          <w:szCs w:val="16"/>
        </w:rPr>
        <w:t xml:space="preserve"> Manager</w:t>
      </w:r>
    </w:p>
    <w:p w:rsidR="0038389D" w:rsidRDefault="0038389D" w:rsidP="0038389D">
      <w:pPr>
        <w:rPr>
          <w:b/>
          <w:sz w:val="26"/>
          <w:szCs w:val="26"/>
        </w:rPr>
      </w:pPr>
      <w:r w:rsidRPr="004A57F4">
        <w:rPr>
          <w:b/>
          <w:sz w:val="26"/>
          <w:szCs w:val="26"/>
        </w:rPr>
        <w:t>Please complete and return this form.</w:t>
      </w:r>
    </w:p>
    <w:p w:rsidR="00F6623C" w:rsidRDefault="002701E2" w:rsidP="00CB5DC0">
      <w:pPr>
        <w:rPr>
          <w:sz w:val="28"/>
          <w:szCs w:val="28"/>
          <w:u w:val="single"/>
        </w:rPr>
      </w:pPr>
      <w:r>
        <w:rPr>
          <w:noProof/>
          <w:sz w:val="24"/>
          <w:szCs w:val="24"/>
        </w:rPr>
        <w:lastRenderedPageBreak/>
        <mc:AlternateContent>
          <mc:Choice Requires="wpg">
            <w:drawing>
              <wp:anchor distT="0" distB="0" distL="114300" distR="114300" simplePos="0" relativeHeight="251662336" behindDoc="0" locked="0" layoutInCell="1" allowOverlap="1" wp14:anchorId="3B450DE1" wp14:editId="633245A1">
                <wp:simplePos x="0" y="0"/>
                <wp:positionH relativeFrom="column">
                  <wp:posOffset>422910</wp:posOffset>
                </wp:positionH>
                <wp:positionV relativeFrom="paragraph">
                  <wp:posOffset>-48260</wp:posOffset>
                </wp:positionV>
                <wp:extent cx="5402580" cy="944245"/>
                <wp:effectExtent l="3810" t="0" r="3810" b="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944245"/>
                          <a:chOff x="1632" y="660"/>
                          <a:chExt cx="8508" cy="1487"/>
                        </a:xfrm>
                      </wpg:grpSpPr>
                      <wps:wsp>
                        <wps:cNvPr id="22" name="Text Box 26"/>
                        <wps:cNvSpPr txBox="1">
                          <a:spLocks noChangeArrowheads="1"/>
                        </wps:cNvSpPr>
                        <wps:spPr bwMode="auto">
                          <a:xfrm>
                            <a:off x="3195" y="755"/>
                            <a:ext cx="677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F6623C">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F6623C"/>
                          </w:txbxContent>
                        </wps:txbx>
                        <wps:bodyPr rot="0" vert="horz" wrap="square" lIns="91440" tIns="45720" rIns="91440" bIns="45720" anchor="t" anchorCtr="0" upright="1">
                          <a:noAutofit/>
                        </wps:bodyPr>
                      </wps:wsp>
                      <wps:wsp>
                        <wps:cNvPr id="24" name="Text Box 27"/>
                        <wps:cNvSpPr txBox="1">
                          <a:spLocks noChangeArrowheads="1"/>
                        </wps:cNvSpPr>
                        <wps:spPr bwMode="auto">
                          <a:xfrm>
                            <a:off x="3021" y="1186"/>
                            <a:ext cx="7119"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F6623C">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F6623C">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F6623C">
                              <w:pPr>
                                <w:jc w:val="center"/>
                              </w:pPr>
                              <w:r w:rsidRPr="00F6623C">
                                <w:t>www.scphoh.org</w:t>
                              </w:r>
                            </w:p>
                            <w:p w:rsidR="006E252F" w:rsidRPr="00011410" w:rsidRDefault="006E252F" w:rsidP="00F6623C"/>
                          </w:txbxContent>
                        </wps:txbx>
                        <wps:bodyPr rot="0" vert="horz" wrap="square" lIns="91440" tIns="45720" rIns="91440" bIns="45720" anchor="t" anchorCtr="0" upright="1">
                          <a:noAutofit/>
                        </wps:bodyPr>
                      </wps:wsp>
                      <wps:wsp>
                        <wps:cNvPr id="25" name="Text Box 28"/>
                        <wps:cNvSpPr txBox="1">
                          <a:spLocks noChangeArrowheads="1"/>
                        </wps:cNvSpPr>
                        <wps:spPr bwMode="auto">
                          <a:xfrm>
                            <a:off x="1632" y="660"/>
                            <a:ext cx="1523"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F6623C">
                              <w:r>
                                <w:rPr>
                                  <w:b/>
                                  <w:noProof/>
                                  <w:color w:val="000099"/>
                                  <w:sz w:val="36"/>
                                  <w:szCs w:val="36"/>
                                </w:rPr>
                                <w:drawing>
                                  <wp:inline distT="0" distB="0" distL="0" distR="0" wp14:anchorId="1AFF3117" wp14:editId="4B0B0590">
                                    <wp:extent cx="674370" cy="700308"/>
                                    <wp:effectExtent l="19050" t="0" r="0" b="0"/>
                                    <wp:docPr id="10"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margin-left:33.3pt;margin-top:-3.8pt;width:425.4pt;height:74.35pt;z-index:251662336" coordorigin="1632,660" coordsize="850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">
                <v:shape id="Text Box 26" o:spid="_x0000_s1031" type="#_x0000_t202" style="position:absolute;left:3195;top:755;width:677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E252F" w:rsidRPr="00F6623C" w:rsidRDefault="006E252F" w:rsidP="00F6623C">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F6623C"/>
                    </w:txbxContent>
                  </v:textbox>
                </v:shape>
                <v:shape id="Text Box 27" o:spid="_x0000_s1032" type="#_x0000_t202" style="position:absolute;left:3021;top:1186;width:711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E252F" w:rsidRPr="00F6623C" w:rsidRDefault="006E252F" w:rsidP="00F6623C">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F6623C">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F6623C">
                        <w:pPr>
                          <w:jc w:val="center"/>
                        </w:pPr>
                        <w:r w:rsidRPr="00F6623C">
                          <w:t>www.scphoh.org</w:t>
                        </w:r>
                      </w:p>
                      <w:p w:rsidR="006E252F" w:rsidRPr="00011410" w:rsidRDefault="006E252F" w:rsidP="00F6623C"/>
                    </w:txbxContent>
                  </v:textbox>
                </v:shape>
                <v:shape id="Text Box 28" o:spid="_x0000_s1033" type="#_x0000_t202" style="position:absolute;left:1632;top:660;width:152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E252F" w:rsidRDefault="006E252F" w:rsidP="00F6623C">
                        <w:r>
                          <w:rPr>
                            <w:b/>
                            <w:noProof/>
                            <w:color w:val="000099"/>
                            <w:sz w:val="36"/>
                            <w:szCs w:val="36"/>
                          </w:rPr>
                          <w:drawing>
                            <wp:inline distT="0" distB="0" distL="0" distR="0" wp14:anchorId="1AFF3117" wp14:editId="4B0B0590">
                              <wp:extent cx="674370" cy="700308"/>
                              <wp:effectExtent l="19050" t="0" r="0" b="0"/>
                              <wp:docPr id="10"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v:textbox>
                </v:shape>
              </v:group>
            </w:pict>
          </mc:Fallback>
        </mc:AlternateContent>
      </w:r>
    </w:p>
    <w:p w:rsidR="00F6623C" w:rsidRDefault="00F6623C" w:rsidP="00013F26">
      <w:pPr>
        <w:pStyle w:val="Heading1"/>
        <w:jc w:val="center"/>
        <w:rPr>
          <w:rFonts w:ascii="Times New Roman" w:hAnsi="Times New Roman"/>
          <w:sz w:val="28"/>
          <w:szCs w:val="28"/>
          <w:u w:val="single"/>
        </w:rPr>
      </w:pPr>
    </w:p>
    <w:p w:rsidR="00F6623C" w:rsidRDefault="00F6623C" w:rsidP="00013F26">
      <w:pPr>
        <w:pStyle w:val="Heading1"/>
        <w:jc w:val="center"/>
        <w:rPr>
          <w:rFonts w:ascii="Times New Roman" w:hAnsi="Times New Roman"/>
          <w:sz w:val="28"/>
          <w:szCs w:val="28"/>
          <w:u w:val="single"/>
        </w:rPr>
      </w:pPr>
    </w:p>
    <w:p w:rsidR="00F6623C" w:rsidRDefault="00F6623C" w:rsidP="00013F26">
      <w:pPr>
        <w:pStyle w:val="Heading1"/>
        <w:jc w:val="center"/>
        <w:rPr>
          <w:rFonts w:ascii="Times New Roman" w:hAnsi="Times New Roman"/>
          <w:sz w:val="28"/>
          <w:szCs w:val="28"/>
          <w:u w:val="single"/>
        </w:rPr>
      </w:pPr>
    </w:p>
    <w:p w:rsidR="002C1BA0" w:rsidRDefault="002C1BA0" w:rsidP="00013F26">
      <w:pPr>
        <w:pStyle w:val="Heading1"/>
        <w:jc w:val="center"/>
        <w:rPr>
          <w:rFonts w:ascii="Times New Roman" w:hAnsi="Times New Roman"/>
          <w:sz w:val="26"/>
          <w:szCs w:val="26"/>
          <w:u w:val="single"/>
        </w:rPr>
      </w:pPr>
    </w:p>
    <w:p w:rsidR="00013F26" w:rsidRPr="002254B0" w:rsidRDefault="00013F26" w:rsidP="00013F26">
      <w:pPr>
        <w:pStyle w:val="Heading1"/>
        <w:jc w:val="center"/>
        <w:rPr>
          <w:rFonts w:ascii="Times New Roman" w:hAnsi="Times New Roman"/>
          <w:sz w:val="26"/>
          <w:szCs w:val="26"/>
          <w:u w:val="single"/>
        </w:rPr>
      </w:pPr>
      <w:r w:rsidRPr="002254B0">
        <w:rPr>
          <w:rFonts w:ascii="Times New Roman" w:hAnsi="Times New Roman"/>
          <w:sz w:val="26"/>
          <w:szCs w:val="26"/>
          <w:u w:val="single"/>
        </w:rPr>
        <w:t>TEMPORARY FOOD OPERATION CHECKLIST</w:t>
      </w:r>
    </w:p>
    <w:p w:rsidR="00013F26" w:rsidRPr="00753CA1" w:rsidRDefault="00013F26" w:rsidP="00013F26">
      <w:pPr>
        <w:tabs>
          <w:tab w:val="left" w:pos="720"/>
          <w:tab w:val="left" w:pos="1320"/>
          <w:tab w:val="left" w:pos="1920"/>
          <w:tab w:val="left" w:pos="10320"/>
        </w:tabs>
        <w:suppressAutoHyphens/>
        <w:rPr>
          <w:rFonts w:ascii="Arial" w:hAnsi="Arial"/>
          <w:b/>
          <w:sz w:val="24"/>
        </w:rPr>
      </w:pPr>
    </w:p>
    <w:p w:rsidR="00013F26" w:rsidRPr="002254B0" w:rsidRDefault="00013F26" w:rsidP="00013F26">
      <w:pPr>
        <w:tabs>
          <w:tab w:val="left" w:pos="720"/>
          <w:tab w:val="left" w:pos="1320"/>
          <w:tab w:val="left" w:pos="1920"/>
          <w:tab w:val="left" w:pos="10320"/>
        </w:tabs>
        <w:suppressAutoHyphens/>
        <w:rPr>
          <w:b/>
          <w:sz w:val="23"/>
          <w:szCs w:val="23"/>
        </w:rPr>
      </w:pPr>
      <w:r w:rsidRPr="002254B0">
        <w:rPr>
          <w:b/>
          <w:sz w:val="23"/>
          <w:szCs w:val="23"/>
        </w:rPr>
        <w:t xml:space="preserve">This checklist is to be used to help you meet licensing requirements. </w:t>
      </w:r>
    </w:p>
    <w:p w:rsidR="00013F26" w:rsidRPr="002254B0" w:rsidRDefault="00013F26" w:rsidP="00013F26">
      <w:pPr>
        <w:tabs>
          <w:tab w:val="left" w:pos="720"/>
          <w:tab w:val="left" w:pos="1320"/>
          <w:tab w:val="left" w:pos="1920"/>
          <w:tab w:val="left" w:pos="10320"/>
        </w:tabs>
        <w:suppressAutoHyphens/>
        <w:rPr>
          <w:b/>
          <w:sz w:val="23"/>
          <w:szCs w:val="23"/>
        </w:rPr>
      </w:pPr>
    </w:p>
    <w:p w:rsidR="00013F26" w:rsidRPr="002254B0" w:rsidRDefault="00013F26" w:rsidP="00013F26">
      <w:pPr>
        <w:pStyle w:val="BodyText"/>
        <w:rPr>
          <w:rFonts w:ascii="Times New Roman" w:hAnsi="Times New Roman"/>
          <w:sz w:val="23"/>
          <w:szCs w:val="23"/>
        </w:rPr>
      </w:pPr>
      <w:r w:rsidRPr="002254B0">
        <w:rPr>
          <w:rFonts w:ascii="Times New Roman" w:hAnsi="Times New Roman"/>
          <w:sz w:val="23"/>
          <w:szCs w:val="23"/>
        </w:rPr>
        <w:t xml:space="preserve">Items Marked with a (*) are required for every temporary food service operation. Failure to comply with items marked with a (*) can result in suspension of your license and your ability to sell regulated food items at the event you are applying for.  </w:t>
      </w:r>
    </w:p>
    <w:p w:rsidR="00013F26" w:rsidRPr="002254B0" w:rsidRDefault="00013F26" w:rsidP="00013F26">
      <w:pPr>
        <w:pStyle w:val="BodyText"/>
        <w:rPr>
          <w:rFonts w:ascii="Times New Roman" w:hAnsi="Times New Roman"/>
          <w:sz w:val="23"/>
          <w:szCs w:val="23"/>
        </w:rPr>
      </w:pPr>
    </w:p>
    <w:p w:rsidR="00013F26" w:rsidRPr="002254B0" w:rsidRDefault="00013F26" w:rsidP="00013F26">
      <w:pPr>
        <w:pStyle w:val="BodyText2"/>
        <w:rPr>
          <w:b/>
          <w:sz w:val="23"/>
          <w:szCs w:val="23"/>
        </w:rPr>
      </w:pPr>
      <w:r w:rsidRPr="002254B0">
        <w:rPr>
          <w:sz w:val="23"/>
          <w:szCs w:val="23"/>
        </w:rPr>
        <w:t xml:space="preserve">For further clarification of requirements, see enclosed </w:t>
      </w:r>
      <w:r w:rsidRPr="002254B0">
        <w:rPr>
          <w:b/>
          <w:sz w:val="23"/>
          <w:szCs w:val="23"/>
        </w:rPr>
        <w:t>Planning for Food Safety Document.</w:t>
      </w:r>
    </w:p>
    <w:p w:rsidR="00013F26" w:rsidRPr="002254B0" w:rsidRDefault="00013F26" w:rsidP="00013F26">
      <w:pPr>
        <w:tabs>
          <w:tab w:val="left" w:pos="720"/>
          <w:tab w:val="left" w:pos="1320"/>
          <w:tab w:val="left" w:pos="1920"/>
          <w:tab w:val="left" w:pos="10320"/>
        </w:tabs>
        <w:suppressAutoHyphens/>
        <w:rPr>
          <w:b/>
          <w:sz w:val="23"/>
          <w:szCs w:val="23"/>
        </w:rPr>
      </w:pPr>
      <w:r w:rsidRPr="002254B0">
        <w:rPr>
          <w:b/>
          <w:sz w:val="23"/>
          <w:szCs w:val="23"/>
        </w:rPr>
        <w:t xml:space="preserve">You must return this signed checklist with your signed </w:t>
      </w:r>
      <w:hyperlink r:id="rId13" w:history="1">
        <w:r w:rsidRPr="002254B0">
          <w:rPr>
            <w:rStyle w:val="Hyperlink"/>
            <w:b/>
            <w:color w:val="auto"/>
            <w:sz w:val="23"/>
            <w:szCs w:val="23"/>
            <w:u w:val="none"/>
          </w:rPr>
          <w:t>application</w:t>
        </w:r>
      </w:hyperlink>
      <w:r w:rsidRPr="002254B0">
        <w:rPr>
          <w:b/>
          <w:sz w:val="23"/>
          <w:szCs w:val="23"/>
        </w:rPr>
        <w:t xml:space="preserve"> and </w:t>
      </w:r>
      <w:hyperlink r:id="rId14" w:history="1">
        <w:r w:rsidRPr="002254B0">
          <w:rPr>
            <w:rStyle w:val="Hyperlink"/>
            <w:b/>
            <w:color w:val="auto"/>
            <w:sz w:val="23"/>
            <w:szCs w:val="23"/>
            <w:u w:val="none"/>
          </w:rPr>
          <w:t>your letter of intent to conduct a temporary operation</w:t>
        </w:r>
      </w:hyperlink>
      <w:r w:rsidRPr="002254B0">
        <w:rPr>
          <w:b/>
          <w:sz w:val="23"/>
          <w:szCs w:val="23"/>
        </w:rPr>
        <w:t xml:space="preserve"> before a license will be issued. Please make a copy if you need one.</w:t>
      </w:r>
    </w:p>
    <w:p w:rsidR="00013F26" w:rsidRPr="002254B0" w:rsidRDefault="00013F26" w:rsidP="00013F26">
      <w:pPr>
        <w:tabs>
          <w:tab w:val="left" w:pos="720"/>
          <w:tab w:val="left" w:pos="1320"/>
          <w:tab w:val="left" w:pos="1920"/>
          <w:tab w:val="left" w:pos="10320"/>
        </w:tabs>
        <w:suppressAutoHyphens/>
        <w:rPr>
          <w:rFonts w:ascii="Arial" w:hAnsi="Arial"/>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All non-prepackaged foods (meat, poultry, fish, cooked vegetables, dairy products, etc.) </w:t>
      </w:r>
      <w:r w:rsidRPr="002254B0">
        <w:rPr>
          <w:b/>
          <w:sz w:val="23"/>
          <w:szCs w:val="23"/>
        </w:rPr>
        <w:t>will be prepared at the event or in an existing licensed food operation</w:t>
      </w:r>
      <w:r w:rsidRPr="002254B0">
        <w:rPr>
          <w:sz w:val="23"/>
          <w:szCs w:val="23"/>
        </w:rPr>
        <w:t xml:space="preserve">. All food products must come from an approved source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All foods not in their original containers and readily identifiable must be labeled as to identity or common name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All food products packaged for retail sale must be labeled with the name of the food and a list of ingredients at a minimum. Additional labeling may be required. Please see the enclosed </w:t>
      </w:r>
      <w:r w:rsidRPr="002254B0">
        <w:rPr>
          <w:b/>
          <w:sz w:val="23"/>
          <w:szCs w:val="23"/>
        </w:rPr>
        <w:t xml:space="preserve">Planning for Food Safety Document </w:t>
      </w:r>
      <w:r w:rsidRPr="002254B0">
        <w:rPr>
          <w:sz w:val="23"/>
          <w:szCs w:val="23"/>
        </w:rPr>
        <w:t>for additional information.</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Potentially hazardous food will be kept hot (135</w:t>
      </w:r>
      <w:r w:rsidRPr="002254B0">
        <w:rPr>
          <w:sz w:val="23"/>
          <w:szCs w:val="23"/>
        </w:rPr>
        <w:sym w:font="Symbol" w:char="F0B0"/>
      </w:r>
      <w:r w:rsidRPr="002254B0">
        <w:rPr>
          <w:sz w:val="23"/>
          <w:szCs w:val="23"/>
        </w:rPr>
        <w:t>F) or cold (41</w:t>
      </w:r>
      <w:r w:rsidRPr="002254B0">
        <w:rPr>
          <w:sz w:val="23"/>
          <w:szCs w:val="23"/>
        </w:rPr>
        <w:sym w:font="Symbol" w:char="F0B0"/>
      </w:r>
      <w:r w:rsidRPr="002254B0">
        <w:rPr>
          <w:sz w:val="23"/>
          <w:szCs w:val="23"/>
        </w:rPr>
        <w:t xml:space="preserve">F) at the event and during transportation to the event by using insulated containers or mechanical means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All raw foods will be stored in a manner that minimizes </w:t>
      </w:r>
      <w:hyperlink r:id="rId15" w:history="1">
        <w:r w:rsidRPr="002254B0">
          <w:rPr>
            <w:rStyle w:val="Hyperlink"/>
            <w:color w:val="auto"/>
            <w:sz w:val="23"/>
            <w:szCs w:val="23"/>
            <w:u w:val="none"/>
          </w:rPr>
          <w:t xml:space="preserve">cross contamination of ready to eat foods </w:t>
        </w:r>
        <w:r w:rsidRPr="002254B0">
          <w:rPr>
            <w:rStyle w:val="Hyperlink"/>
            <w:b/>
            <w:color w:val="auto"/>
            <w:sz w:val="23"/>
            <w:szCs w:val="23"/>
            <w:u w:val="none"/>
          </w:rPr>
          <w:t>(*)</w:t>
        </w:r>
        <w:r w:rsidRPr="002254B0">
          <w:rPr>
            <w:rStyle w:val="Hyperlink"/>
            <w:color w:val="auto"/>
            <w:sz w:val="23"/>
            <w:szCs w:val="23"/>
            <w:u w:val="none"/>
          </w:rPr>
          <w:t>.</w:t>
        </w:r>
      </w:hyperlink>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Mechanical refrigeration will be used for overnight storage of potentially hazardous food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A metal stem-type thermometer will be used to assure proper temperatures. This thermometer is required for all operations selling potentially hazardous foods.</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All food will be protected from dirt, dust, flies, sneezing, or customers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Three sinks or containers will be provided for the necessary washing, rinsing, and sanitizing of utensils and cookware. These containers must be large enough to submerge the largest pot, bowl or utensil in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Test papers and a comparison chart will be used for checking chemical sanitizer strength. Please make sure that you have the appropriate papers and comparison chart for the type of sanitizer that you are utilizing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A method for disinfecting hands will be provided within the operation. Hand sanitizers cannot be used as a substitute for an approved method of hand washing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pStyle w:val="EndnoteText"/>
        <w:tabs>
          <w:tab w:val="left" w:pos="720"/>
          <w:tab w:val="left" w:pos="1320"/>
          <w:tab w:val="left" w:pos="1920"/>
          <w:tab w:val="left" w:pos="10320"/>
        </w:tabs>
        <w:suppressAutoHyphens/>
        <w:rPr>
          <w:rFonts w:ascii="Times New Roman" w:hAnsi="Times New Roman"/>
          <w:sz w:val="23"/>
          <w:szCs w:val="23"/>
        </w:rPr>
      </w:pPr>
      <w:r w:rsidRPr="002254B0">
        <w:rPr>
          <w:rFonts w:ascii="Times New Roman" w:hAnsi="Times New Roman"/>
          <w:sz w:val="23"/>
          <w:szCs w:val="23"/>
        </w:rPr>
        <w:t>[   ]</w:t>
      </w:r>
      <w:r w:rsidRPr="002254B0">
        <w:rPr>
          <w:rFonts w:ascii="Times New Roman" w:hAnsi="Times New Roman"/>
          <w:sz w:val="23"/>
          <w:szCs w:val="23"/>
        </w:rPr>
        <w:tab/>
        <w:t xml:space="preserve">Disposable gloves and hair restraints are required of all food handlers </w:t>
      </w:r>
      <w:r w:rsidRPr="002254B0">
        <w:rPr>
          <w:rFonts w:ascii="Times New Roman" w:hAnsi="Times New Roman"/>
          <w:b/>
          <w:sz w:val="23"/>
          <w:szCs w:val="23"/>
        </w:rPr>
        <w:t>(*)</w:t>
      </w:r>
      <w:r w:rsidRPr="002254B0">
        <w:rPr>
          <w:rFonts w:ascii="Times New Roman" w:hAnsi="Times New Roman"/>
          <w:sz w:val="23"/>
          <w:szCs w:val="23"/>
        </w:rPr>
        <w:t>.</w:t>
      </w:r>
    </w:p>
    <w:p w:rsidR="00013F26" w:rsidRPr="002254B0" w:rsidRDefault="00013F26" w:rsidP="00013F26">
      <w:pPr>
        <w:pStyle w:val="EndnoteText"/>
        <w:tabs>
          <w:tab w:val="left" w:pos="720"/>
          <w:tab w:val="left" w:pos="1320"/>
          <w:tab w:val="left" w:pos="1920"/>
          <w:tab w:val="left" w:pos="10320"/>
        </w:tabs>
        <w:suppressAutoHyphens/>
        <w:rPr>
          <w:rFonts w:ascii="Times New Roman" w:hAnsi="Times New Roman"/>
          <w:sz w:val="23"/>
          <w:szCs w:val="23"/>
        </w:rPr>
      </w:pPr>
    </w:p>
    <w:p w:rsidR="0038389D" w:rsidRDefault="0038389D" w:rsidP="0038389D">
      <w:pPr>
        <w:rPr>
          <w:b/>
          <w:sz w:val="26"/>
          <w:szCs w:val="26"/>
        </w:rPr>
      </w:pPr>
      <w:r w:rsidRPr="002254B0">
        <w:rPr>
          <w:b/>
          <w:sz w:val="26"/>
          <w:szCs w:val="26"/>
        </w:rPr>
        <w:t>Please complete, sign and return both pages of this form.</w:t>
      </w:r>
    </w:p>
    <w:p w:rsidR="0038389D" w:rsidRDefault="0038389D"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Water from a safe, tested source will be used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r>
      <w:hyperlink r:id="rId16" w:history="1">
        <w:r w:rsidRPr="002254B0">
          <w:rPr>
            <w:rStyle w:val="Hyperlink"/>
            <w:color w:val="auto"/>
            <w:sz w:val="23"/>
            <w:szCs w:val="23"/>
            <w:u w:val="none"/>
          </w:rPr>
          <w:t>Sanitary toilet and hand washing facilities will be available within 300 feet of the unit</w:t>
        </w:r>
      </w:hyperlink>
      <w:r w:rsidRPr="002254B0">
        <w:rPr>
          <w:sz w:val="23"/>
          <w:szCs w:val="23"/>
        </w:rPr>
        <w:t xml:space="preserve"> </w:t>
      </w:r>
      <w:r w:rsidRPr="002254B0">
        <w:rPr>
          <w:b/>
          <w:sz w:val="23"/>
          <w:szCs w:val="23"/>
        </w:rPr>
        <w:t>(*</w:t>
      </w:r>
      <w:proofErr w:type="gramStart"/>
      <w:r w:rsidRPr="002254B0">
        <w:rPr>
          <w:b/>
          <w:sz w:val="23"/>
          <w:szCs w:val="23"/>
        </w:rPr>
        <w:t>)</w:t>
      </w:r>
      <w:r w:rsidRPr="002254B0">
        <w:rPr>
          <w:sz w:val="23"/>
          <w:szCs w:val="23"/>
        </w:rPr>
        <w:t xml:space="preserve"> .</w:t>
      </w:r>
      <w:proofErr w:type="gramEnd"/>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Wastewater will be disposed into a sanitary sewer </w:t>
      </w:r>
      <w:r w:rsidRPr="002254B0">
        <w:rPr>
          <w:b/>
          <w:sz w:val="23"/>
          <w:szCs w:val="23"/>
        </w:rPr>
        <w:t>(*).</w:t>
      </w:r>
    </w:p>
    <w:p w:rsidR="00013F26" w:rsidRPr="002254B0" w:rsidRDefault="00013F26" w:rsidP="00013F26">
      <w:pPr>
        <w:tabs>
          <w:tab w:val="left" w:pos="720"/>
          <w:tab w:val="left" w:pos="1320"/>
          <w:tab w:val="left" w:pos="1920"/>
          <w:tab w:val="left" w:pos="10320"/>
        </w:tabs>
        <w:suppressAutoHyphens/>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xml:space="preserve">[   ] </w:t>
      </w:r>
      <w:r w:rsidRPr="002254B0">
        <w:rPr>
          <w:sz w:val="23"/>
          <w:szCs w:val="23"/>
        </w:rPr>
        <w:tab/>
        <w:t xml:space="preserve">Refuse will be stored in covered, moisture resistant containers until disposal at an approved facility. The operation will be free of unnecessary items and litter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xml:space="preserve">[   ] </w:t>
      </w:r>
      <w:r w:rsidRPr="002254B0">
        <w:rPr>
          <w:sz w:val="23"/>
          <w:szCs w:val="23"/>
        </w:rPr>
        <w:tab/>
      </w:r>
      <w:hyperlink r:id="rId17" w:history="1">
        <w:r w:rsidRPr="002254B0">
          <w:rPr>
            <w:rStyle w:val="Hyperlink"/>
            <w:b/>
            <w:color w:val="auto"/>
            <w:sz w:val="23"/>
            <w:szCs w:val="23"/>
            <w:u w:val="none"/>
          </w:rPr>
          <w:t>A person in charge</w:t>
        </w:r>
      </w:hyperlink>
      <w:r w:rsidRPr="002254B0">
        <w:rPr>
          <w:sz w:val="23"/>
          <w:szCs w:val="23"/>
        </w:rPr>
        <w:t xml:space="preserve"> </w:t>
      </w:r>
      <w:r w:rsidRPr="002254B0">
        <w:rPr>
          <w:b/>
          <w:sz w:val="23"/>
          <w:szCs w:val="23"/>
        </w:rPr>
        <w:t>will be present in the operation at all times that the operation is open</w:t>
      </w:r>
      <w:r w:rsidRPr="002254B0">
        <w:rPr>
          <w:sz w:val="23"/>
          <w:szCs w:val="23"/>
        </w:rPr>
        <w:t xml:space="preserve">. This person must demonstrate knowledge of safe food preparation and handling methods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t xml:space="preserve">The presence of insects, rodents and other pests shall be controlled to minimize their presence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Pr="002254B0" w:rsidRDefault="00013F26" w:rsidP="00013F26">
      <w:pPr>
        <w:tabs>
          <w:tab w:val="left" w:pos="720"/>
          <w:tab w:val="left" w:pos="1320"/>
          <w:tab w:val="left" w:pos="1920"/>
          <w:tab w:val="left" w:pos="10320"/>
        </w:tabs>
        <w:suppressAutoHyphens/>
        <w:ind w:left="720" w:hanging="720"/>
        <w:rPr>
          <w:b/>
          <w:sz w:val="23"/>
          <w:szCs w:val="23"/>
        </w:rPr>
      </w:pPr>
      <w:r w:rsidRPr="002254B0">
        <w:rPr>
          <w:sz w:val="23"/>
          <w:szCs w:val="23"/>
        </w:rPr>
        <w:t>[   ]</w:t>
      </w:r>
      <w:r w:rsidRPr="002254B0">
        <w:rPr>
          <w:sz w:val="23"/>
          <w:szCs w:val="23"/>
        </w:rPr>
        <w:tab/>
        <w:t xml:space="preserve">Live animals will be excluded from the area under the control of the operator of the temporary operation </w:t>
      </w:r>
      <w:r w:rsidRPr="002254B0">
        <w:rPr>
          <w:b/>
          <w:sz w:val="23"/>
          <w:szCs w:val="23"/>
        </w:rPr>
        <w:t>(*).</w:t>
      </w:r>
    </w:p>
    <w:p w:rsidR="00013F26" w:rsidRPr="002254B0" w:rsidRDefault="00013F26" w:rsidP="00013F26">
      <w:pPr>
        <w:tabs>
          <w:tab w:val="left" w:pos="720"/>
          <w:tab w:val="left" w:pos="1320"/>
          <w:tab w:val="left" w:pos="1920"/>
          <w:tab w:val="left" w:pos="10320"/>
        </w:tabs>
        <w:suppressAutoHyphens/>
        <w:ind w:left="720" w:hanging="720"/>
        <w:rPr>
          <w:b/>
          <w:sz w:val="23"/>
          <w:szCs w:val="23"/>
        </w:rPr>
      </w:pPr>
    </w:p>
    <w:p w:rsidR="00013F26" w:rsidRPr="002254B0" w:rsidRDefault="00013F26" w:rsidP="00013F26">
      <w:pPr>
        <w:tabs>
          <w:tab w:val="left" w:pos="720"/>
          <w:tab w:val="left" w:pos="1320"/>
          <w:tab w:val="left" w:pos="1920"/>
          <w:tab w:val="left" w:pos="10320"/>
        </w:tabs>
        <w:suppressAutoHyphens/>
        <w:ind w:left="720" w:hanging="720"/>
        <w:rPr>
          <w:sz w:val="23"/>
          <w:szCs w:val="23"/>
        </w:rPr>
      </w:pPr>
      <w:r w:rsidRPr="002254B0">
        <w:rPr>
          <w:sz w:val="23"/>
          <w:szCs w:val="23"/>
        </w:rPr>
        <w:t xml:space="preserve"> [   ]</w:t>
      </w:r>
      <w:r w:rsidRPr="002254B0">
        <w:rPr>
          <w:sz w:val="23"/>
          <w:szCs w:val="23"/>
        </w:rPr>
        <w:tab/>
        <w:t xml:space="preserve">Containers of poisonous or toxic materials and personal care items will be kept to a minimum and will bear a legible manufacturers label </w:t>
      </w:r>
      <w:r w:rsidRPr="002254B0">
        <w:rPr>
          <w:b/>
          <w:sz w:val="23"/>
          <w:szCs w:val="23"/>
        </w:rPr>
        <w:t>(*)</w:t>
      </w:r>
      <w:r w:rsidRPr="002254B0">
        <w:rPr>
          <w:sz w:val="23"/>
          <w:szCs w:val="23"/>
        </w:rPr>
        <w:t>.</w:t>
      </w:r>
    </w:p>
    <w:p w:rsidR="00013F26" w:rsidRPr="002254B0" w:rsidRDefault="00013F26" w:rsidP="00013F26">
      <w:pPr>
        <w:tabs>
          <w:tab w:val="left" w:pos="720"/>
          <w:tab w:val="left" w:pos="1320"/>
          <w:tab w:val="left" w:pos="1920"/>
          <w:tab w:val="left" w:pos="10320"/>
        </w:tabs>
        <w:suppressAutoHyphens/>
        <w:ind w:left="720" w:hanging="720"/>
        <w:rPr>
          <w:sz w:val="23"/>
          <w:szCs w:val="23"/>
        </w:rPr>
      </w:pPr>
    </w:p>
    <w:p w:rsidR="00013F26" w:rsidRDefault="00013F26" w:rsidP="00013F26">
      <w:pPr>
        <w:tabs>
          <w:tab w:val="left" w:pos="720"/>
          <w:tab w:val="left" w:pos="1320"/>
          <w:tab w:val="left" w:pos="1920"/>
          <w:tab w:val="left" w:pos="10320"/>
        </w:tabs>
        <w:suppressAutoHyphens/>
        <w:ind w:left="720" w:hanging="720"/>
        <w:rPr>
          <w:sz w:val="24"/>
        </w:rPr>
      </w:pPr>
      <w:r w:rsidRPr="002254B0">
        <w:rPr>
          <w:sz w:val="23"/>
          <w:szCs w:val="23"/>
        </w:rPr>
        <w:t xml:space="preserve"> [   ]</w:t>
      </w:r>
      <w:r w:rsidRPr="002254B0">
        <w:rPr>
          <w:sz w:val="23"/>
          <w:szCs w:val="23"/>
        </w:rPr>
        <w:tab/>
      </w:r>
      <w:hyperlink r:id="rId18" w:history="1">
        <w:r w:rsidRPr="002254B0">
          <w:rPr>
            <w:rStyle w:val="Hyperlink"/>
            <w:color w:val="auto"/>
            <w:sz w:val="23"/>
            <w:szCs w:val="23"/>
            <w:u w:val="none"/>
          </w:rPr>
          <w:t>The Letter of Intent to Operate a Temporary Food Operation and a drawing of your facility is included</w:t>
        </w:r>
        <w:r w:rsidR="002254B0">
          <w:rPr>
            <w:rStyle w:val="Hyperlink"/>
            <w:color w:val="auto"/>
            <w:sz w:val="23"/>
            <w:szCs w:val="23"/>
            <w:u w:val="none"/>
          </w:rPr>
          <w:t>.</w:t>
        </w:r>
        <w:r w:rsidRPr="003A6453">
          <w:rPr>
            <w:rStyle w:val="Hyperlink"/>
            <w:color w:val="auto"/>
            <w:sz w:val="24"/>
            <w:u w:val="none"/>
          </w:rPr>
          <w:t xml:space="preserve"> </w:t>
        </w:r>
      </w:hyperlink>
      <w:r w:rsidRPr="003A6453">
        <w:rPr>
          <w:sz w:val="24"/>
        </w:rPr>
        <w:t xml:space="preserve"> </w:t>
      </w:r>
    </w:p>
    <w:p w:rsidR="007C1BD2" w:rsidRDefault="007C1BD2" w:rsidP="00013F26">
      <w:pPr>
        <w:tabs>
          <w:tab w:val="left" w:pos="720"/>
          <w:tab w:val="left" w:pos="1320"/>
          <w:tab w:val="left" w:pos="1920"/>
          <w:tab w:val="left" w:pos="10320"/>
        </w:tabs>
        <w:suppressAutoHyphens/>
        <w:ind w:left="720" w:hanging="720"/>
        <w:rPr>
          <w:sz w:val="24"/>
        </w:rPr>
      </w:pPr>
    </w:p>
    <w:p w:rsidR="007C1BD2" w:rsidRPr="007C1BD2" w:rsidRDefault="007C1BD2" w:rsidP="00013F26">
      <w:pPr>
        <w:tabs>
          <w:tab w:val="left" w:pos="720"/>
          <w:tab w:val="left" w:pos="1320"/>
          <w:tab w:val="left" w:pos="1920"/>
          <w:tab w:val="left" w:pos="10320"/>
        </w:tabs>
        <w:suppressAutoHyphens/>
        <w:ind w:left="720" w:hanging="720"/>
        <w:rPr>
          <w:sz w:val="23"/>
          <w:szCs w:val="23"/>
        </w:rPr>
      </w:pPr>
      <w:r w:rsidRPr="002254B0">
        <w:rPr>
          <w:sz w:val="23"/>
          <w:szCs w:val="23"/>
        </w:rPr>
        <w:t>[   ]</w:t>
      </w:r>
      <w:r w:rsidRPr="002254B0">
        <w:rPr>
          <w:sz w:val="23"/>
          <w:szCs w:val="23"/>
        </w:rPr>
        <w:tab/>
      </w:r>
      <w:r w:rsidRPr="007C1BD2">
        <w:rPr>
          <w:sz w:val="23"/>
          <w:szCs w:val="23"/>
        </w:rPr>
        <w:t xml:space="preserve">SCPH has a </w:t>
      </w:r>
      <w:r w:rsidRPr="007C1BD2">
        <w:rPr>
          <w:b/>
          <w:sz w:val="23"/>
          <w:szCs w:val="23"/>
          <w:u w:val="single"/>
        </w:rPr>
        <w:t>NO REFUND</w:t>
      </w:r>
      <w:r w:rsidRPr="007C1BD2">
        <w:rPr>
          <w:b/>
          <w:sz w:val="23"/>
          <w:szCs w:val="23"/>
        </w:rPr>
        <w:t xml:space="preserve"> </w:t>
      </w:r>
      <w:r w:rsidRPr="007C1BD2">
        <w:rPr>
          <w:sz w:val="23"/>
          <w:szCs w:val="23"/>
        </w:rPr>
        <w:t xml:space="preserve">policy regarding Temporary </w:t>
      </w:r>
      <w:r>
        <w:rPr>
          <w:sz w:val="23"/>
          <w:szCs w:val="23"/>
        </w:rPr>
        <w:t>licenses</w:t>
      </w:r>
      <w:r w:rsidRPr="007C1BD2">
        <w:rPr>
          <w:sz w:val="23"/>
          <w:szCs w:val="23"/>
        </w:rPr>
        <w:t xml:space="preserve"> and events. If your event is cancelled for any reason, a refund cannot be issued.</w:t>
      </w:r>
      <w:r w:rsidR="00161BAF">
        <w:rPr>
          <w:sz w:val="23"/>
          <w:szCs w:val="23"/>
        </w:rPr>
        <w:t xml:space="preserve"> Additionally, event dates cannot be transferred.</w:t>
      </w:r>
    </w:p>
    <w:p w:rsidR="007C1BD2" w:rsidRPr="003A6453" w:rsidRDefault="007C1BD2" w:rsidP="00013F26">
      <w:pPr>
        <w:tabs>
          <w:tab w:val="left" w:pos="720"/>
          <w:tab w:val="left" w:pos="1320"/>
          <w:tab w:val="left" w:pos="1920"/>
          <w:tab w:val="left" w:pos="10320"/>
        </w:tabs>
        <w:suppressAutoHyphens/>
        <w:ind w:left="720" w:hanging="720"/>
        <w:rPr>
          <w:sz w:val="24"/>
        </w:rPr>
      </w:pPr>
    </w:p>
    <w:p w:rsidR="00013F26" w:rsidRDefault="00013F26" w:rsidP="00013F26">
      <w:pPr>
        <w:tabs>
          <w:tab w:val="left" w:pos="720"/>
          <w:tab w:val="left" w:pos="1320"/>
          <w:tab w:val="left" w:pos="1920"/>
          <w:tab w:val="left" w:pos="10320"/>
        </w:tabs>
        <w:suppressAutoHyphens/>
        <w:ind w:left="720" w:hanging="720"/>
        <w:rPr>
          <w:sz w:val="24"/>
        </w:rPr>
      </w:pPr>
    </w:p>
    <w:p w:rsidR="00013F26" w:rsidRPr="00753CA1" w:rsidRDefault="00013F26" w:rsidP="00013F26">
      <w:pPr>
        <w:tabs>
          <w:tab w:val="left" w:pos="720"/>
          <w:tab w:val="left" w:pos="1320"/>
          <w:tab w:val="left" w:pos="1920"/>
          <w:tab w:val="left" w:pos="10320"/>
        </w:tabs>
        <w:suppressAutoHyphens/>
        <w:ind w:left="720" w:hanging="720"/>
        <w:rPr>
          <w:sz w:val="24"/>
        </w:rPr>
      </w:pPr>
    </w:p>
    <w:p w:rsidR="00013F26" w:rsidRPr="00753CA1" w:rsidRDefault="00013F26" w:rsidP="00013F26">
      <w:pPr>
        <w:tabs>
          <w:tab w:val="left" w:pos="720"/>
          <w:tab w:val="left" w:pos="1320"/>
          <w:tab w:val="left" w:pos="1920"/>
          <w:tab w:val="left" w:pos="10320"/>
        </w:tabs>
        <w:suppressAutoHyphens/>
        <w:ind w:left="720" w:hanging="720"/>
        <w:rPr>
          <w:sz w:val="24"/>
        </w:rPr>
      </w:pPr>
    </w:p>
    <w:p w:rsidR="00013F26" w:rsidRPr="002254B0" w:rsidRDefault="00013F26" w:rsidP="00013F26">
      <w:pPr>
        <w:tabs>
          <w:tab w:val="left" w:pos="720"/>
          <w:tab w:val="left" w:pos="1320"/>
          <w:tab w:val="left" w:pos="1920"/>
          <w:tab w:val="left" w:pos="10320"/>
        </w:tabs>
        <w:suppressAutoHyphens/>
        <w:ind w:left="720" w:hanging="720"/>
        <w:jc w:val="center"/>
        <w:rPr>
          <w:sz w:val="24"/>
          <w:szCs w:val="24"/>
        </w:rPr>
      </w:pPr>
      <w:r w:rsidRPr="002254B0">
        <w:rPr>
          <w:b/>
          <w:sz w:val="24"/>
          <w:szCs w:val="24"/>
        </w:rPr>
        <w:t>The undersigned agrees to comply with all of the provisions stated above</w:t>
      </w:r>
      <w:r w:rsidRPr="002254B0">
        <w:rPr>
          <w:sz w:val="24"/>
          <w:szCs w:val="24"/>
        </w:rPr>
        <w:t>:</w:t>
      </w:r>
    </w:p>
    <w:p w:rsidR="00013F26" w:rsidRPr="002254B0" w:rsidRDefault="00013F26" w:rsidP="00013F26">
      <w:pPr>
        <w:tabs>
          <w:tab w:val="left" w:pos="720"/>
          <w:tab w:val="left" w:pos="1320"/>
          <w:tab w:val="left" w:pos="1920"/>
          <w:tab w:val="left" w:pos="10320"/>
        </w:tabs>
        <w:suppressAutoHyphens/>
        <w:ind w:left="720" w:hanging="720"/>
        <w:jc w:val="center"/>
        <w:rPr>
          <w:sz w:val="24"/>
          <w:szCs w:val="24"/>
        </w:rPr>
      </w:pPr>
    </w:p>
    <w:p w:rsidR="00013F26" w:rsidRPr="002254B0" w:rsidRDefault="00013F26" w:rsidP="00013F26">
      <w:pPr>
        <w:tabs>
          <w:tab w:val="left" w:pos="720"/>
          <w:tab w:val="left" w:pos="1320"/>
          <w:tab w:val="left" w:pos="1920"/>
          <w:tab w:val="left" w:pos="10320"/>
        </w:tabs>
        <w:suppressAutoHyphens/>
        <w:ind w:left="720" w:hanging="720"/>
        <w:rPr>
          <w:sz w:val="24"/>
          <w:szCs w:val="24"/>
        </w:rPr>
      </w:pPr>
    </w:p>
    <w:p w:rsidR="00013F26" w:rsidRPr="002254B0" w:rsidRDefault="00013F26" w:rsidP="00013F26">
      <w:pPr>
        <w:tabs>
          <w:tab w:val="left" w:pos="720"/>
          <w:tab w:val="left" w:pos="1320"/>
          <w:tab w:val="left" w:pos="1920"/>
          <w:tab w:val="left" w:pos="10320"/>
        </w:tabs>
        <w:suppressAutoHyphens/>
        <w:ind w:left="720" w:hanging="720"/>
        <w:rPr>
          <w:sz w:val="24"/>
          <w:szCs w:val="24"/>
        </w:rPr>
      </w:pPr>
    </w:p>
    <w:p w:rsidR="00013F26" w:rsidRPr="002254B0" w:rsidRDefault="00013F26" w:rsidP="00013F26">
      <w:pPr>
        <w:tabs>
          <w:tab w:val="left" w:pos="720"/>
          <w:tab w:val="left" w:pos="1320"/>
          <w:tab w:val="left" w:pos="1920"/>
          <w:tab w:val="left" w:pos="10320"/>
        </w:tabs>
        <w:suppressAutoHyphens/>
        <w:ind w:left="720" w:hanging="720"/>
        <w:rPr>
          <w:sz w:val="24"/>
          <w:szCs w:val="24"/>
          <w:u w:val="single"/>
        </w:rPr>
      </w:pPr>
      <w:r w:rsidRPr="002254B0">
        <w:rPr>
          <w:sz w:val="24"/>
          <w:szCs w:val="24"/>
        </w:rPr>
        <w:t>Name:</w:t>
      </w:r>
      <w:r w:rsidRPr="002254B0">
        <w:rPr>
          <w:b/>
          <w:sz w:val="24"/>
          <w:szCs w:val="24"/>
          <w:u w:val="single"/>
        </w:rPr>
        <w:t xml:space="preserve"> ______________________________________________________</w:t>
      </w:r>
      <w:r w:rsidRPr="002254B0">
        <w:rPr>
          <w:sz w:val="24"/>
          <w:szCs w:val="24"/>
          <w:u w:val="single"/>
        </w:rPr>
        <w:t xml:space="preserve">                                                               </w:t>
      </w:r>
    </w:p>
    <w:p w:rsidR="00013F26" w:rsidRPr="002254B0" w:rsidRDefault="00013F26" w:rsidP="00013F26">
      <w:pPr>
        <w:tabs>
          <w:tab w:val="left" w:pos="720"/>
          <w:tab w:val="left" w:pos="1320"/>
          <w:tab w:val="left" w:pos="1920"/>
          <w:tab w:val="left" w:pos="10320"/>
        </w:tabs>
        <w:suppressAutoHyphens/>
        <w:ind w:left="720" w:hanging="720"/>
        <w:rPr>
          <w:sz w:val="24"/>
          <w:szCs w:val="24"/>
        </w:rPr>
      </w:pPr>
    </w:p>
    <w:p w:rsidR="00013F26" w:rsidRPr="002254B0" w:rsidRDefault="00013F26" w:rsidP="00013F26">
      <w:pPr>
        <w:tabs>
          <w:tab w:val="left" w:pos="720"/>
          <w:tab w:val="left" w:pos="1320"/>
          <w:tab w:val="left" w:pos="1920"/>
          <w:tab w:val="left" w:pos="10320"/>
        </w:tabs>
        <w:suppressAutoHyphens/>
        <w:ind w:left="720" w:hanging="720"/>
        <w:rPr>
          <w:sz w:val="24"/>
          <w:szCs w:val="24"/>
        </w:rPr>
      </w:pPr>
    </w:p>
    <w:p w:rsidR="00013F26" w:rsidRPr="002254B0" w:rsidRDefault="00013F26" w:rsidP="00013F26">
      <w:pPr>
        <w:tabs>
          <w:tab w:val="left" w:pos="720"/>
          <w:tab w:val="left" w:pos="1320"/>
          <w:tab w:val="left" w:pos="1920"/>
          <w:tab w:val="left" w:pos="10320"/>
        </w:tabs>
        <w:suppressAutoHyphens/>
        <w:ind w:left="720" w:hanging="720"/>
        <w:rPr>
          <w:sz w:val="24"/>
          <w:szCs w:val="24"/>
          <w:u w:val="single"/>
        </w:rPr>
      </w:pPr>
      <w:r w:rsidRPr="002254B0">
        <w:rPr>
          <w:sz w:val="24"/>
          <w:szCs w:val="24"/>
        </w:rPr>
        <w:t xml:space="preserve">Date: </w:t>
      </w:r>
      <w:r w:rsidRPr="002254B0">
        <w:rPr>
          <w:b/>
          <w:sz w:val="24"/>
          <w:szCs w:val="24"/>
          <w:u w:val="single"/>
        </w:rPr>
        <w:t>_____________________________</w:t>
      </w:r>
      <w:r w:rsidRPr="002254B0">
        <w:rPr>
          <w:sz w:val="24"/>
          <w:szCs w:val="24"/>
          <w:u w:val="single"/>
        </w:rPr>
        <w:t xml:space="preserve">                            </w:t>
      </w:r>
    </w:p>
    <w:p w:rsidR="00013F26" w:rsidRPr="00753CA1" w:rsidRDefault="00013F26" w:rsidP="00013F26">
      <w:pPr>
        <w:tabs>
          <w:tab w:val="left" w:pos="720"/>
          <w:tab w:val="left" w:pos="1320"/>
          <w:tab w:val="left" w:pos="1920"/>
          <w:tab w:val="left" w:pos="10320"/>
        </w:tabs>
        <w:suppressAutoHyphens/>
        <w:ind w:left="720" w:hanging="720"/>
        <w:rPr>
          <w:sz w:val="24"/>
          <w:u w:val="single"/>
        </w:rPr>
      </w:pPr>
    </w:p>
    <w:p w:rsidR="00013F26" w:rsidRPr="00753CA1" w:rsidRDefault="00013F26" w:rsidP="00013F26">
      <w:pPr>
        <w:tabs>
          <w:tab w:val="left" w:pos="720"/>
          <w:tab w:val="left" w:pos="1320"/>
          <w:tab w:val="left" w:pos="1920"/>
          <w:tab w:val="left" w:pos="10320"/>
        </w:tabs>
        <w:suppressAutoHyphens/>
        <w:ind w:left="720" w:hanging="720"/>
        <w:rPr>
          <w:sz w:val="24"/>
          <w:u w:val="single"/>
        </w:rPr>
      </w:pPr>
    </w:p>
    <w:p w:rsidR="00013F26" w:rsidRPr="00753CA1" w:rsidRDefault="00013F26" w:rsidP="00013F26">
      <w:pPr>
        <w:tabs>
          <w:tab w:val="left" w:pos="720"/>
          <w:tab w:val="left" w:pos="1320"/>
          <w:tab w:val="left" w:pos="1920"/>
          <w:tab w:val="left" w:pos="10320"/>
        </w:tabs>
        <w:suppressAutoHyphens/>
        <w:ind w:left="720" w:hanging="720"/>
        <w:rPr>
          <w:sz w:val="24"/>
          <w:u w:val="single"/>
        </w:rPr>
      </w:pPr>
    </w:p>
    <w:p w:rsidR="00013F26" w:rsidRPr="00753CA1" w:rsidRDefault="00013F26" w:rsidP="00013F26">
      <w:pPr>
        <w:tabs>
          <w:tab w:val="left" w:pos="720"/>
          <w:tab w:val="left" w:pos="1320"/>
          <w:tab w:val="left" w:pos="1920"/>
          <w:tab w:val="left" w:pos="10320"/>
        </w:tabs>
        <w:suppressAutoHyphens/>
        <w:ind w:left="720" w:hanging="720"/>
        <w:rPr>
          <w:sz w:val="24"/>
          <w:u w:val="single"/>
        </w:rPr>
      </w:pPr>
    </w:p>
    <w:p w:rsidR="00013F26" w:rsidRPr="00753CA1" w:rsidRDefault="00013F26" w:rsidP="00013F26">
      <w:pPr>
        <w:tabs>
          <w:tab w:val="left" w:pos="720"/>
          <w:tab w:val="left" w:pos="1320"/>
          <w:tab w:val="left" w:pos="1920"/>
          <w:tab w:val="left" w:pos="10320"/>
        </w:tabs>
        <w:suppressAutoHyphens/>
        <w:ind w:left="720" w:hanging="720"/>
        <w:rPr>
          <w:sz w:val="24"/>
          <w:u w:val="single"/>
        </w:rPr>
      </w:pPr>
      <w:r w:rsidRPr="00753CA1">
        <w:rPr>
          <w:sz w:val="24"/>
          <w:u w:val="single"/>
        </w:rPr>
        <w:t xml:space="preserve">                                </w:t>
      </w:r>
    </w:p>
    <w:p w:rsidR="00013F26" w:rsidRPr="00753CA1" w:rsidRDefault="00013F26" w:rsidP="00013F26">
      <w:pPr>
        <w:rPr>
          <w:sz w:val="24"/>
          <w:szCs w:val="24"/>
        </w:rPr>
      </w:pPr>
    </w:p>
    <w:p w:rsidR="00013F26" w:rsidRPr="00753CA1" w:rsidRDefault="00013F26" w:rsidP="00013F26">
      <w:pPr>
        <w:rPr>
          <w:sz w:val="24"/>
          <w:szCs w:val="24"/>
        </w:rPr>
      </w:pPr>
    </w:p>
    <w:p w:rsidR="00013F26" w:rsidRPr="00753CA1" w:rsidRDefault="00013F26" w:rsidP="00013F26">
      <w:pPr>
        <w:rPr>
          <w:sz w:val="24"/>
          <w:szCs w:val="24"/>
        </w:rPr>
      </w:pPr>
    </w:p>
    <w:p w:rsidR="00013F26" w:rsidRPr="00753CA1" w:rsidRDefault="00013F26" w:rsidP="00013F26">
      <w:pPr>
        <w:rPr>
          <w:sz w:val="24"/>
          <w:szCs w:val="24"/>
        </w:rPr>
      </w:pPr>
    </w:p>
    <w:p w:rsidR="007C1BD2" w:rsidRDefault="007C1BD2" w:rsidP="00013F26">
      <w:pPr>
        <w:rPr>
          <w:b/>
          <w:sz w:val="26"/>
          <w:szCs w:val="26"/>
        </w:rPr>
      </w:pPr>
    </w:p>
    <w:p w:rsidR="002C1BA0" w:rsidRDefault="002C1BA0" w:rsidP="00013F26">
      <w:pPr>
        <w:rPr>
          <w:b/>
          <w:sz w:val="26"/>
          <w:szCs w:val="26"/>
        </w:rPr>
      </w:pPr>
    </w:p>
    <w:p w:rsidR="002C1BA0" w:rsidRDefault="002C1BA0" w:rsidP="00013F26">
      <w:pPr>
        <w:rPr>
          <w:b/>
          <w:sz w:val="26"/>
          <w:szCs w:val="26"/>
        </w:rPr>
      </w:pPr>
    </w:p>
    <w:p w:rsidR="002C1BA0" w:rsidRDefault="002C1BA0" w:rsidP="00013F26">
      <w:pPr>
        <w:rPr>
          <w:b/>
          <w:sz w:val="26"/>
          <w:szCs w:val="26"/>
        </w:rPr>
      </w:pPr>
    </w:p>
    <w:p w:rsidR="002C1BA0" w:rsidRDefault="002C1BA0" w:rsidP="00013F26">
      <w:pPr>
        <w:rPr>
          <w:b/>
          <w:sz w:val="26"/>
          <w:szCs w:val="26"/>
        </w:rPr>
      </w:pPr>
    </w:p>
    <w:p w:rsidR="002C1BA0" w:rsidRDefault="002C1BA0" w:rsidP="00013F26">
      <w:pPr>
        <w:rPr>
          <w:b/>
          <w:sz w:val="26"/>
          <w:szCs w:val="26"/>
        </w:rPr>
      </w:pPr>
    </w:p>
    <w:p w:rsidR="00013F26" w:rsidRDefault="00CB5DC0" w:rsidP="00013F26">
      <w:pPr>
        <w:rPr>
          <w:b/>
          <w:sz w:val="26"/>
          <w:szCs w:val="26"/>
        </w:rPr>
      </w:pPr>
      <w:r w:rsidRPr="002254B0">
        <w:rPr>
          <w:b/>
          <w:sz w:val="26"/>
          <w:szCs w:val="26"/>
        </w:rPr>
        <w:t>Please complete, si</w:t>
      </w:r>
      <w:r w:rsidR="00013F26" w:rsidRPr="002254B0">
        <w:rPr>
          <w:b/>
          <w:sz w:val="26"/>
          <w:szCs w:val="26"/>
        </w:rPr>
        <w:t xml:space="preserve">gn and return </w:t>
      </w:r>
      <w:r w:rsidRPr="002254B0">
        <w:rPr>
          <w:b/>
          <w:sz w:val="26"/>
          <w:szCs w:val="26"/>
        </w:rPr>
        <w:t xml:space="preserve">both pages of </w:t>
      </w:r>
      <w:r w:rsidR="00013F26" w:rsidRPr="002254B0">
        <w:rPr>
          <w:b/>
          <w:sz w:val="26"/>
          <w:szCs w:val="26"/>
        </w:rPr>
        <w:t>this form</w:t>
      </w:r>
      <w:r w:rsidRPr="002254B0">
        <w:rPr>
          <w:b/>
          <w:sz w:val="26"/>
          <w:szCs w:val="26"/>
        </w:rPr>
        <w:t>.</w:t>
      </w:r>
    </w:p>
    <w:p w:rsidR="00961E34" w:rsidRPr="002254B0" w:rsidRDefault="00961E34" w:rsidP="00013F26">
      <w:pPr>
        <w:rPr>
          <w:b/>
          <w:sz w:val="26"/>
          <w:szCs w:val="26"/>
        </w:rPr>
      </w:pPr>
    </w:p>
    <w:p w:rsidR="00993D49" w:rsidRPr="002254B0" w:rsidRDefault="00993D49" w:rsidP="00013F26">
      <w:pPr>
        <w:rPr>
          <w:b/>
          <w:sz w:val="26"/>
          <w:szCs w:val="26"/>
        </w:rPr>
      </w:pPr>
    </w:p>
    <w:p w:rsidR="00CB5DC0" w:rsidRDefault="002701E2" w:rsidP="00013F26">
      <w:pPr>
        <w:jc w:val="center"/>
        <w:rPr>
          <w:b/>
          <w:sz w:val="32"/>
          <w:szCs w:val="32"/>
          <w:u w:val="single"/>
        </w:rPr>
      </w:pPr>
      <w:r>
        <w:rPr>
          <w:b/>
          <w:noProof/>
          <w:sz w:val="32"/>
          <w:szCs w:val="32"/>
          <w:u w:val="single"/>
        </w:rPr>
        <mc:AlternateContent>
          <mc:Choice Requires="wpg">
            <w:drawing>
              <wp:anchor distT="0" distB="0" distL="114300" distR="114300" simplePos="0" relativeHeight="251663360" behindDoc="0" locked="0" layoutInCell="1" allowOverlap="1" wp14:anchorId="1AA629FA" wp14:editId="73A5124A">
                <wp:simplePos x="0" y="0"/>
                <wp:positionH relativeFrom="column">
                  <wp:posOffset>494030</wp:posOffset>
                </wp:positionH>
                <wp:positionV relativeFrom="paragraph">
                  <wp:posOffset>-53340</wp:posOffset>
                </wp:positionV>
                <wp:extent cx="5402580" cy="944245"/>
                <wp:effectExtent l="0" t="3810" r="0" b="4445"/>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944245"/>
                          <a:chOff x="1632" y="660"/>
                          <a:chExt cx="8508" cy="1487"/>
                        </a:xfrm>
                      </wpg:grpSpPr>
                      <wps:wsp>
                        <wps:cNvPr id="16" name="Text Box 30"/>
                        <wps:cNvSpPr txBox="1">
                          <a:spLocks noChangeArrowheads="1"/>
                        </wps:cNvSpPr>
                        <wps:spPr bwMode="auto">
                          <a:xfrm>
                            <a:off x="3195" y="755"/>
                            <a:ext cx="677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wps:txbx>
                        <wps:bodyPr rot="0" vert="horz" wrap="square" lIns="91440" tIns="45720" rIns="91440" bIns="45720" anchor="t" anchorCtr="0" upright="1">
                          <a:noAutofit/>
                        </wps:bodyPr>
                      </wps:wsp>
                      <wps:wsp>
                        <wps:cNvPr id="18" name="Text Box 31"/>
                        <wps:cNvSpPr txBox="1">
                          <a:spLocks noChangeArrowheads="1"/>
                        </wps:cNvSpPr>
                        <wps:spPr bwMode="auto">
                          <a:xfrm>
                            <a:off x="3021" y="1186"/>
                            <a:ext cx="7119"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wps:txbx>
                        <wps:bodyPr rot="0" vert="horz" wrap="square" lIns="91440" tIns="45720" rIns="91440" bIns="45720" anchor="t" anchorCtr="0" upright="1">
                          <a:noAutofit/>
                        </wps:bodyPr>
                      </wps:wsp>
                      <wps:wsp>
                        <wps:cNvPr id="19" name="Text Box 32"/>
                        <wps:cNvSpPr txBox="1">
                          <a:spLocks noChangeArrowheads="1"/>
                        </wps:cNvSpPr>
                        <wps:spPr bwMode="auto">
                          <a:xfrm>
                            <a:off x="1632" y="660"/>
                            <a:ext cx="1523"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CB5DC0">
                              <w:r>
                                <w:rPr>
                                  <w:b/>
                                  <w:noProof/>
                                  <w:color w:val="000099"/>
                                  <w:sz w:val="36"/>
                                  <w:szCs w:val="36"/>
                                </w:rPr>
                                <w:drawing>
                                  <wp:inline distT="0" distB="0" distL="0" distR="0" wp14:anchorId="2EA2F3F9" wp14:editId="3C765161">
                                    <wp:extent cx="674370" cy="700308"/>
                                    <wp:effectExtent l="19050" t="0" r="0" b="0"/>
                                    <wp:docPr id="13"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4" style="position:absolute;left:0;text-align:left;margin-left:38.9pt;margin-top:-4.2pt;width:425.4pt;height:74.35pt;z-index:251663360" coordorigin="1632,660" coordsize="850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">
                <v:shape id="Text Box 30" o:spid="_x0000_s1035" type="#_x0000_t202" style="position:absolute;left:3195;top:755;width:677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v:textbox>
                </v:shape>
                <v:shape id="Text Box 31" o:spid="_x0000_s1036" type="#_x0000_t202" style="position:absolute;left:3021;top:1186;width:711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v:textbox>
                </v:shape>
                <v:shape id="Text Box 32" o:spid="_x0000_s1037" type="#_x0000_t202" style="position:absolute;left:1632;top:660;width:152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E252F" w:rsidRDefault="006E252F" w:rsidP="00CB5DC0">
                        <w:r>
                          <w:rPr>
                            <w:b/>
                            <w:noProof/>
                            <w:color w:val="000099"/>
                            <w:sz w:val="36"/>
                            <w:szCs w:val="36"/>
                          </w:rPr>
                          <w:drawing>
                            <wp:inline distT="0" distB="0" distL="0" distR="0" wp14:anchorId="2EA2F3F9" wp14:editId="3C765161">
                              <wp:extent cx="674370" cy="700308"/>
                              <wp:effectExtent l="19050" t="0" r="0" b="0"/>
                              <wp:docPr id="13"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v:textbox>
                </v:shape>
              </v:group>
            </w:pict>
          </mc:Fallback>
        </mc:AlternateContent>
      </w:r>
    </w:p>
    <w:p w:rsidR="002C1BA0" w:rsidRDefault="002C1BA0" w:rsidP="00013F26">
      <w:pPr>
        <w:jc w:val="center"/>
        <w:rPr>
          <w:b/>
          <w:sz w:val="32"/>
          <w:szCs w:val="32"/>
          <w:u w:val="single"/>
        </w:rPr>
      </w:pPr>
    </w:p>
    <w:p w:rsidR="00CB5DC0" w:rsidRDefault="00CB5DC0" w:rsidP="00013F26">
      <w:pPr>
        <w:jc w:val="center"/>
        <w:rPr>
          <w:b/>
          <w:sz w:val="32"/>
          <w:szCs w:val="32"/>
          <w:u w:val="single"/>
        </w:rPr>
      </w:pPr>
    </w:p>
    <w:p w:rsidR="00CB5DC0" w:rsidRDefault="00CB5DC0" w:rsidP="00013F26">
      <w:pPr>
        <w:jc w:val="center"/>
        <w:rPr>
          <w:b/>
          <w:sz w:val="32"/>
          <w:szCs w:val="32"/>
          <w:u w:val="single"/>
        </w:rPr>
      </w:pPr>
    </w:p>
    <w:p w:rsidR="00CB5DC0" w:rsidRDefault="00CB5DC0" w:rsidP="00013F26">
      <w:pPr>
        <w:jc w:val="center"/>
        <w:rPr>
          <w:b/>
          <w:sz w:val="32"/>
          <w:szCs w:val="32"/>
          <w:u w:val="single"/>
        </w:rPr>
      </w:pPr>
    </w:p>
    <w:p w:rsidR="00013F26" w:rsidRPr="006F3137" w:rsidRDefault="00013F26" w:rsidP="00013F26">
      <w:pPr>
        <w:jc w:val="center"/>
        <w:rPr>
          <w:b/>
          <w:sz w:val="26"/>
          <w:szCs w:val="26"/>
          <w:u w:val="single"/>
        </w:rPr>
      </w:pPr>
      <w:r w:rsidRPr="006F3137">
        <w:rPr>
          <w:b/>
          <w:sz w:val="26"/>
          <w:szCs w:val="26"/>
          <w:u w:val="single"/>
        </w:rPr>
        <w:t>Letter of Intent to Conduct a Temporary FSO/RFE</w:t>
      </w:r>
    </w:p>
    <w:p w:rsidR="00013F26" w:rsidRPr="005D3A52" w:rsidRDefault="00013F26" w:rsidP="00E3102B">
      <w:pPr>
        <w:rPr>
          <w:sz w:val="32"/>
          <w:szCs w:val="32"/>
        </w:rPr>
      </w:pPr>
    </w:p>
    <w:p w:rsidR="00013F26" w:rsidRPr="006F3137" w:rsidRDefault="00013F26" w:rsidP="00E3102B">
      <w:pPr>
        <w:rPr>
          <w:sz w:val="23"/>
          <w:szCs w:val="23"/>
        </w:rPr>
      </w:pPr>
      <w:r w:rsidRPr="006F3137">
        <w:rPr>
          <w:sz w:val="23"/>
          <w:szCs w:val="23"/>
        </w:rPr>
        <w:t>What foods do you intend to prepare or serve?</w:t>
      </w:r>
    </w:p>
    <w:p w:rsidR="00013F26" w:rsidRPr="006F3137" w:rsidRDefault="00013F26" w:rsidP="00E3102B">
      <w:pPr>
        <w:rPr>
          <w:sz w:val="23"/>
          <w:szCs w:val="23"/>
        </w:rPr>
      </w:pPr>
      <w:r w:rsidRPr="006F313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102B">
        <w:rPr>
          <w:sz w:val="23"/>
          <w:szCs w:val="23"/>
        </w:rPr>
        <w:t>_________</w:t>
      </w:r>
    </w:p>
    <w:p w:rsidR="00013F26" w:rsidRPr="006F3137" w:rsidRDefault="00013F26" w:rsidP="00E3102B">
      <w:pPr>
        <w:rPr>
          <w:sz w:val="23"/>
          <w:szCs w:val="23"/>
        </w:rPr>
      </w:pPr>
      <w:r w:rsidRPr="006F3137">
        <w:rPr>
          <w:sz w:val="23"/>
          <w:szCs w:val="23"/>
        </w:rPr>
        <w:t>_________________________________________________________________________________________</w:t>
      </w:r>
      <w:r w:rsidR="00E3102B">
        <w:rPr>
          <w:sz w:val="23"/>
          <w:szCs w:val="23"/>
        </w:rPr>
        <w:t>___</w:t>
      </w:r>
      <w:r w:rsidRPr="006F3137">
        <w:rPr>
          <w:sz w:val="23"/>
          <w:szCs w:val="23"/>
        </w:rPr>
        <w:t>_</w:t>
      </w:r>
    </w:p>
    <w:p w:rsidR="00013F26" w:rsidRPr="006F3137" w:rsidRDefault="00013F26" w:rsidP="00E3102B">
      <w:pPr>
        <w:rPr>
          <w:sz w:val="23"/>
          <w:szCs w:val="23"/>
        </w:rPr>
      </w:pPr>
    </w:p>
    <w:p w:rsidR="00013F26" w:rsidRPr="006F3137" w:rsidRDefault="00013F26" w:rsidP="00E3102B">
      <w:pPr>
        <w:rPr>
          <w:sz w:val="23"/>
          <w:szCs w:val="23"/>
        </w:rPr>
      </w:pPr>
      <w:r w:rsidRPr="006F3137">
        <w:rPr>
          <w:sz w:val="23"/>
          <w:szCs w:val="23"/>
        </w:rPr>
        <w:t>What is the source of the food (where did you get the food from)?</w:t>
      </w:r>
    </w:p>
    <w:p w:rsidR="00013F26" w:rsidRPr="006F3137" w:rsidRDefault="00013F26" w:rsidP="00E3102B">
      <w:pPr>
        <w:rPr>
          <w:sz w:val="23"/>
          <w:szCs w:val="23"/>
        </w:rPr>
      </w:pPr>
      <w:r w:rsidRPr="006F3137">
        <w:rPr>
          <w:sz w:val="23"/>
          <w:szCs w:val="23"/>
        </w:rPr>
        <w:t>_________________________________________________________________________________________</w:t>
      </w:r>
      <w:r w:rsidR="00E3102B">
        <w:rPr>
          <w:sz w:val="23"/>
          <w:szCs w:val="23"/>
        </w:rPr>
        <w:t>___</w:t>
      </w:r>
      <w:r w:rsidRPr="006F3137">
        <w:rPr>
          <w:sz w:val="23"/>
          <w:szCs w:val="23"/>
        </w:rPr>
        <w:t>_</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E3102B">
        <w:rPr>
          <w:sz w:val="23"/>
          <w:szCs w:val="23"/>
        </w:rPr>
        <w:t>___</w:t>
      </w:r>
      <w:r w:rsidRPr="006F3137">
        <w:rPr>
          <w:sz w:val="23"/>
          <w:szCs w:val="23"/>
        </w:rPr>
        <w:t>___</w:t>
      </w:r>
    </w:p>
    <w:p w:rsidR="00013F26" w:rsidRPr="006F3137" w:rsidRDefault="00013F26" w:rsidP="00E3102B">
      <w:pPr>
        <w:rPr>
          <w:sz w:val="23"/>
          <w:szCs w:val="23"/>
        </w:rPr>
      </w:pPr>
      <w:r w:rsidRPr="006F3137">
        <w:rPr>
          <w:sz w:val="23"/>
          <w:szCs w:val="23"/>
        </w:rPr>
        <w:t>___________________________________________________________________________________________________________________________________________________________________________________</w:t>
      </w:r>
      <w:r w:rsidR="00E3102B">
        <w:rPr>
          <w:sz w:val="23"/>
          <w:szCs w:val="23"/>
        </w:rPr>
        <w:t>______</w:t>
      </w:r>
      <w:r w:rsidRPr="006F3137">
        <w:rPr>
          <w:sz w:val="23"/>
          <w:szCs w:val="23"/>
        </w:rPr>
        <w:t>_</w:t>
      </w:r>
    </w:p>
    <w:p w:rsidR="00013F26" w:rsidRPr="006F3137" w:rsidRDefault="00013F26" w:rsidP="00E3102B">
      <w:pPr>
        <w:rPr>
          <w:sz w:val="23"/>
          <w:szCs w:val="23"/>
        </w:rPr>
      </w:pPr>
    </w:p>
    <w:p w:rsidR="00013F26" w:rsidRPr="006F3137" w:rsidRDefault="00013F26" w:rsidP="00E3102B">
      <w:pPr>
        <w:rPr>
          <w:sz w:val="23"/>
          <w:szCs w:val="23"/>
        </w:rPr>
      </w:pPr>
    </w:p>
    <w:p w:rsidR="00013F26" w:rsidRPr="006F3137" w:rsidRDefault="00013F26" w:rsidP="00E3102B">
      <w:pPr>
        <w:rPr>
          <w:sz w:val="23"/>
          <w:szCs w:val="23"/>
        </w:rPr>
      </w:pPr>
      <w:r w:rsidRPr="006F3137">
        <w:rPr>
          <w:sz w:val="23"/>
          <w:szCs w:val="23"/>
        </w:rPr>
        <w:t>Describe any hot holding and/or cold holding facilities that you are proposing to use.</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E3102B">
        <w:rPr>
          <w:sz w:val="23"/>
          <w:szCs w:val="23"/>
        </w:rPr>
        <w:t>__</w:t>
      </w:r>
      <w:r w:rsidRPr="006F3137">
        <w:rPr>
          <w:sz w:val="23"/>
          <w:szCs w:val="23"/>
        </w:rPr>
        <w:t>___</w:t>
      </w:r>
    </w:p>
    <w:p w:rsidR="00013F26" w:rsidRPr="006F3137" w:rsidRDefault="00013F26" w:rsidP="00E3102B">
      <w:pPr>
        <w:rPr>
          <w:sz w:val="23"/>
          <w:szCs w:val="23"/>
        </w:rPr>
      </w:pPr>
      <w:r w:rsidRPr="006F3137">
        <w:rPr>
          <w:sz w:val="23"/>
          <w:szCs w:val="23"/>
        </w:rPr>
        <w:t xml:space="preserve"> _______________________________________________________________________________________</w:t>
      </w:r>
      <w:r w:rsidR="00E3102B">
        <w:rPr>
          <w:sz w:val="23"/>
          <w:szCs w:val="23"/>
        </w:rPr>
        <w:t>__</w:t>
      </w:r>
      <w:r w:rsidRPr="006F3137">
        <w:rPr>
          <w:sz w:val="23"/>
          <w:szCs w:val="23"/>
        </w:rPr>
        <w:t>_</w:t>
      </w:r>
      <w:r w:rsidR="00334CB0">
        <w:rPr>
          <w:sz w:val="23"/>
          <w:szCs w:val="23"/>
        </w:rPr>
        <w:t>_</w:t>
      </w:r>
      <w:r w:rsidRPr="006F3137">
        <w:rPr>
          <w:sz w:val="23"/>
          <w:szCs w:val="23"/>
        </w:rPr>
        <w:t>_</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E3102B">
        <w:rPr>
          <w:sz w:val="23"/>
          <w:szCs w:val="23"/>
        </w:rPr>
        <w:t>__</w:t>
      </w:r>
      <w:r w:rsidRPr="006F3137">
        <w:rPr>
          <w:sz w:val="23"/>
          <w:szCs w:val="23"/>
        </w:rPr>
        <w:t>___</w:t>
      </w:r>
    </w:p>
    <w:p w:rsidR="00013F26" w:rsidRPr="006F3137" w:rsidRDefault="00013F26" w:rsidP="00E3102B">
      <w:pPr>
        <w:rPr>
          <w:sz w:val="23"/>
          <w:szCs w:val="23"/>
        </w:rPr>
      </w:pPr>
      <w:r w:rsidRPr="006F3137">
        <w:rPr>
          <w:sz w:val="23"/>
          <w:szCs w:val="23"/>
        </w:rPr>
        <w:t>______________________________________________________________________________________</w:t>
      </w:r>
      <w:r w:rsidR="00E3102B">
        <w:rPr>
          <w:sz w:val="23"/>
          <w:szCs w:val="23"/>
        </w:rPr>
        <w:t>__</w:t>
      </w:r>
      <w:r w:rsidRPr="006F3137">
        <w:rPr>
          <w:sz w:val="23"/>
          <w:szCs w:val="23"/>
        </w:rPr>
        <w:t>____</w:t>
      </w:r>
    </w:p>
    <w:p w:rsidR="00013F26" w:rsidRPr="006F3137" w:rsidRDefault="00013F26" w:rsidP="00E3102B">
      <w:pPr>
        <w:rPr>
          <w:sz w:val="23"/>
          <w:szCs w:val="23"/>
        </w:rPr>
      </w:pPr>
    </w:p>
    <w:p w:rsidR="00013F26" w:rsidRPr="006F3137" w:rsidRDefault="00013F26" w:rsidP="00E3102B">
      <w:pPr>
        <w:rPr>
          <w:sz w:val="23"/>
          <w:szCs w:val="23"/>
        </w:rPr>
      </w:pPr>
    </w:p>
    <w:p w:rsidR="00013F26" w:rsidRPr="006F3137" w:rsidRDefault="00013F26" w:rsidP="00E3102B">
      <w:pPr>
        <w:rPr>
          <w:sz w:val="23"/>
          <w:szCs w:val="23"/>
        </w:rPr>
      </w:pPr>
      <w:r w:rsidRPr="006F3137">
        <w:rPr>
          <w:sz w:val="23"/>
          <w:szCs w:val="23"/>
        </w:rPr>
        <w:t>Describe your proposed hand washing facilities</w:t>
      </w:r>
      <w:r w:rsidR="003F4E61">
        <w:rPr>
          <w:sz w:val="23"/>
          <w:szCs w:val="23"/>
        </w:rPr>
        <w:t xml:space="preserve"> and warewashing facilities</w:t>
      </w:r>
      <w:r w:rsidRPr="006F3137">
        <w:rPr>
          <w:sz w:val="23"/>
          <w:szCs w:val="23"/>
        </w:rPr>
        <w:t xml:space="preserve"> (hand washing facilities are required).</w:t>
      </w:r>
    </w:p>
    <w:p w:rsidR="00013F26" w:rsidRPr="006F3137" w:rsidRDefault="00013F26" w:rsidP="00E3102B">
      <w:pPr>
        <w:rPr>
          <w:sz w:val="23"/>
          <w:szCs w:val="23"/>
        </w:rPr>
      </w:pPr>
      <w:r w:rsidRPr="006F3137">
        <w:rPr>
          <w:sz w:val="23"/>
          <w:szCs w:val="23"/>
        </w:rPr>
        <w:t>________________________________________________________________________________________</w:t>
      </w:r>
      <w:r w:rsidR="00E3102B">
        <w:rPr>
          <w:sz w:val="23"/>
          <w:szCs w:val="23"/>
        </w:rPr>
        <w:t>__</w:t>
      </w:r>
      <w:r w:rsidRPr="006F3137">
        <w:rPr>
          <w:sz w:val="23"/>
          <w:szCs w:val="23"/>
        </w:rPr>
        <w:t>__</w:t>
      </w:r>
      <w:r w:rsidR="00605475">
        <w:rPr>
          <w:sz w:val="23"/>
          <w:szCs w:val="23"/>
        </w:rPr>
        <w:t>_</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E3102B">
        <w:rPr>
          <w:sz w:val="23"/>
          <w:szCs w:val="23"/>
        </w:rPr>
        <w:t>__</w:t>
      </w:r>
      <w:r w:rsidRPr="006F3137">
        <w:rPr>
          <w:sz w:val="23"/>
          <w:szCs w:val="23"/>
        </w:rPr>
        <w:t>___</w:t>
      </w:r>
      <w:r w:rsidR="00605475">
        <w:rPr>
          <w:sz w:val="23"/>
          <w:szCs w:val="23"/>
        </w:rPr>
        <w:t>_</w:t>
      </w:r>
    </w:p>
    <w:p w:rsidR="00013F26" w:rsidRPr="006F3137" w:rsidRDefault="00013F26" w:rsidP="00E3102B">
      <w:pPr>
        <w:rPr>
          <w:sz w:val="23"/>
          <w:szCs w:val="23"/>
        </w:rPr>
      </w:pPr>
      <w:r w:rsidRPr="006F3137">
        <w:rPr>
          <w:sz w:val="23"/>
          <w:szCs w:val="23"/>
        </w:rPr>
        <w:t>________________________________________________________</w:t>
      </w:r>
      <w:r w:rsidR="00E3102B">
        <w:rPr>
          <w:sz w:val="23"/>
          <w:szCs w:val="23"/>
        </w:rPr>
        <w:t>________________________________</w:t>
      </w:r>
      <w:r w:rsidRPr="006F3137">
        <w:rPr>
          <w:sz w:val="23"/>
          <w:szCs w:val="23"/>
        </w:rPr>
        <w:t>___________________________________________________________________________</w:t>
      </w:r>
      <w:r w:rsidR="00E3102B">
        <w:rPr>
          <w:sz w:val="23"/>
          <w:szCs w:val="23"/>
        </w:rPr>
        <w:t>_____________________</w:t>
      </w:r>
      <w:r w:rsidR="00605475">
        <w:rPr>
          <w:sz w:val="23"/>
          <w:szCs w:val="23"/>
        </w:rPr>
        <w:t>__</w:t>
      </w:r>
    </w:p>
    <w:p w:rsidR="00013F26" w:rsidRPr="006F3137" w:rsidRDefault="00013F26" w:rsidP="00E3102B">
      <w:pPr>
        <w:rPr>
          <w:sz w:val="23"/>
          <w:szCs w:val="23"/>
        </w:rPr>
      </w:pPr>
    </w:p>
    <w:p w:rsidR="00013F26" w:rsidRPr="006F3137" w:rsidRDefault="00013F26" w:rsidP="00E3102B">
      <w:pPr>
        <w:rPr>
          <w:sz w:val="23"/>
          <w:szCs w:val="23"/>
        </w:rPr>
      </w:pPr>
    </w:p>
    <w:p w:rsidR="00013F26" w:rsidRPr="006F3137" w:rsidRDefault="00013F26" w:rsidP="00E3102B">
      <w:pPr>
        <w:rPr>
          <w:sz w:val="23"/>
          <w:szCs w:val="23"/>
        </w:rPr>
      </w:pPr>
      <w:r w:rsidRPr="006F3137">
        <w:rPr>
          <w:sz w:val="23"/>
          <w:szCs w:val="23"/>
        </w:rPr>
        <w:t>Describe any equipment and utensils that you are using.</w:t>
      </w:r>
    </w:p>
    <w:p w:rsidR="00013F26" w:rsidRPr="006F3137" w:rsidRDefault="00013F26" w:rsidP="00E3102B">
      <w:pPr>
        <w:rPr>
          <w:sz w:val="23"/>
          <w:szCs w:val="23"/>
        </w:rPr>
      </w:pPr>
      <w:r w:rsidRPr="006F3137">
        <w:rPr>
          <w:sz w:val="23"/>
          <w:szCs w:val="23"/>
        </w:rPr>
        <w:t>__________________________________________________________________</w:t>
      </w:r>
      <w:r w:rsidRPr="006F3137">
        <w:rPr>
          <w:sz w:val="23"/>
          <w:szCs w:val="23"/>
        </w:rPr>
        <w:softHyphen/>
      </w:r>
      <w:r w:rsidRPr="006F3137">
        <w:rPr>
          <w:sz w:val="23"/>
          <w:szCs w:val="23"/>
        </w:rPr>
        <w:softHyphen/>
      </w:r>
      <w:r w:rsidRPr="006F3137">
        <w:rPr>
          <w:sz w:val="23"/>
          <w:szCs w:val="23"/>
        </w:rPr>
        <w:softHyphen/>
      </w:r>
      <w:r w:rsidRPr="006F3137">
        <w:rPr>
          <w:sz w:val="23"/>
          <w:szCs w:val="23"/>
        </w:rPr>
        <w:softHyphen/>
      </w:r>
      <w:r w:rsidRPr="006F3137">
        <w:rPr>
          <w:sz w:val="23"/>
          <w:szCs w:val="23"/>
        </w:rPr>
        <w:softHyphen/>
      </w:r>
      <w:r w:rsidRPr="006F3137">
        <w:rPr>
          <w:sz w:val="23"/>
          <w:szCs w:val="23"/>
        </w:rPr>
        <w:softHyphen/>
      </w:r>
      <w:r w:rsidRPr="006F3137">
        <w:rPr>
          <w:sz w:val="23"/>
          <w:szCs w:val="23"/>
        </w:rPr>
        <w:softHyphen/>
        <w:t>___________________</w:t>
      </w:r>
      <w:r w:rsidR="00605475">
        <w:rPr>
          <w:sz w:val="23"/>
          <w:szCs w:val="23"/>
        </w:rPr>
        <w:t>__</w:t>
      </w:r>
      <w:r w:rsidRPr="006F3137">
        <w:rPr>
          <w:sz w:val="23"/>
          <w:szCs w:val="23"/>
        </w:rPr>
        <w:t>_____</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605475">
        <w:rPr>
          <w:sz w:val="23"/>
          <w:szCs w:val="23"/>
        </w:rPr>
        <w:t>__</w:t>
      </w:r>
      <w:r w:rsidRPr="006F3137">
        <w:rPr>
          <w:sz w:val="23"/>
          <w:szCs w:val="23"/>
        </w:rPr>
        <w:t>___</w:t>
      </w:r>
    </w:p>
    <w:p w:rsidR="00013F26" w:rsidRPr="006F3137" w:rsidRDefault="00013F26" w:rsidP="00E3102B">
      <w:pPr>
        <w:rPr>
          <w:sz w:val="23"/>
          <w:szCs w:val="23"/>
        </w:rPr>
      </w:pPr>
      <w:r w:rsidRPr="006F3137">
        <w:rPr>
          <w:sz w:val="23"/>
          <w:szCs w:val="23"/>
        </w:rPr>
        <w:t>_______________________________________________________________________________________</w:t>
      </w:r>
      <w:r w:rsidR="00605475">
        <w:rPr>
          <w:sz w:val="23"/>
          <w:szCs w:val="23"/>
        </w:rPr>
        <w:t>__</w:t>
      </w:r>
      <w:r w:rsidRPr="006F3137">
        <w:rPr>
          <w:sz w:val="23"/>
          <w:szCs w:val="23"/>
        </w:rPr>
        <w:t>___</w:t>
      </w:r>
    </w:p>
    <w:p w:rsidR="00013F26" w:rsidRPr="006F3137" w:rsidRDefault="00013F26" w:rsidP="00E3102B">
      <w:pPr>
        <w:rPr>
          <w:sz w:val="23"/>
          <w:szCs w:val="23"/>
        </w:rPr>
      </w:pPr>
      <w:r w:rsidRPr="006F3137">
        <w:rPr>
          <w:sz w:val="23"/>
          <w:szCs w:val="23"/>
        </w:rPr>
        <w:t>_________________________________________________________________________________________</w:t>
      </w:r>
      <w:r w:rsidR="00605475">
        <w:rPr>
          <w:sz w:val="23"/>
          <w:szCs w:val="23"/>
        </w:rPr>
        <w:t>__</w:t>
      </w:r>
      <w:r w:rsidRPr="006F3137">
        <w:rPr>
          <w:sz w:val="23"/>
          <w:szCs w:val="23"/>
        </w:rPr>
        <w:t>_</w:t>
      </w:r>
    </w:p>
    <w:p w:rsidR="00013F26" w:rsidRPr="006F3137" w:rsidRDefault="00013F26" w:rsidP="00E3102B">
      <w:pPr>
        <w:rPr>
          <w:sz w:val="23"/>
          <w:szCs w:val="23"/>
        </w:rPr>
      </w:pPr>
    </w:p>
    <w:p w:rsidR="00013F26" w:rsidRDefault="00013F26" w:rsidP="00334CB0">
      <w:pPr>
        <w:pBdr>
          <w:bottom w:val="single" w:sz="12" w:space="1" w:color="auto"/>
        </w:pBdr>
        <w:rPr>
          <w:sz w:val="23"/>
          <w:szCs w:val="23"/>
        </w:rPr>
      </w:pPr>
      <w:r w:rsidRPr="006F3137">
        <w:rPr>
          <w:sz w:val="23"/>
          <w:szCs w:val="23"/>
        </w:rPr>
        <w:t>Describe any support facilities that are available (restrooms, public hand washing stations, dish machines, etc.).</w:t>
      </w:r>
      <w:r w:rsidR="00605475">
        <w:rPr>
          <w:sz w:val="23"/>
          <w:szCs w:val="23"/>
        </w:rPr>
        <w:t xml:space="preserve"> </w:t>
      </w:r>
    </w:p>
    <w:p w:rsidR="00334CB0" w:rsidRDefault="00334CB0" w:rsidP="00334CB0">
      <w:pPr>
        <w:pBdr>
          <w:bottom w:val="single" w:sz="12" w:space="1" w:color="auto"/>
        </w:pBdr>
        <w:rPr>
          <w:sz w:val="23"/>
          <w:szCs w:val="23"/>
        </w:rPr>
      </w:pPr>
      <w:r>
        <w:rPr>
          <w:sz w:val="23"/>
          <w:szCs w:val="23"/>
        </w:rPr>
        <w:t>____________________________________________________________________________________________</w:t>
      </w:r>
    </w:p>
    <w:p w:rsidR="00334CB0" w:rsidRDefault="00334CB0" w:rsidP="00334CB0">
      <w:pPr>
        <w:pBdr>
          <w:bottom w:val="single" w:sz="12" w:space="1" w:color="auto"/>
        </w:pBdr>
        <w:rPr>
          <w:sz w:val="23"/>
          <w:szCs w:val="23"/>
        </w:rPr>
      </w:pPr>
      <w:r>
        <w:rPr>
          <w:sz w:val="23"/>
          <w:szCs w:val="23"/>
        </w:rPr>
        <w:t>____________________________________________________________________________________________</w:t>
      </w:r>
    </w:p>
    <w:p w:rsidR="00334CB0" w:rsidRDefault="00334CB0" w:rsidP="00334CB0">
      <w:pPr>
        <w:pBdr>
          <w:bottom w:val="single" w:sz="12" w:space="1" w:color="auto"/>
        </w:pBdr>
        <w:rPr>
          <w:sz w:val="23"/>
          <w:szCs w:val="23"/>
        </w:rPr>
      </w:pPr>
      <w:r>
        <w:rPr>
          <w:sz w:val="23"/>
          <w:szCs w:val="23"/>
        </w:rPr>
        <w:t>____________________________________________________________________________________________</w:t>
      </w:r>
    </w:p>
    <w:p w:rsidR="00961E34" w:rsidRDefault="00334CB0" w:rsidP="00334CB0">
      <w:pPr>
        <w:pBdr>
          <w:bottom w:val="single" w:sz="12" w:space="1" w:color="auto"/>
        </w:pBdr>
        <w:rPr>
          <w:sz w:val="23"/>
          <w:szCs w:val="23"/>
        </w:rPr>
      </w:pPr>
      <w:r>
        <w:rPr>
          <w:sz w:val="23"/>
          <w:szCs w:val="23"/>
        </w:rPr>
        <w:t>____________________________________________________________________________________________</w:t>
      </w:r>
    </w:p>
    <w:p w:rsidR="00334CB0" w:rsidRDefault="00334CB0" w:rsidP="00334CB0">
      <w:pPr>
        <w:pBdr>
          <w:bottom w:val="single" w:sz="12" w:space="1" w:color="auto"/>
        </w:pBdr>
        <w:rPr>
          <w:sz w:val="23"/>
          <w:szCs w:val="23"/>
        </w:rPr>
      </w:pPr>
    </w:p>
    <w:p w:rsidR="00334CB0" w:rsidRDefault="00334CB0" w:rsidP="00334CB0">
      <w:pPr>
        <w:pBdr>
          <w:bottom w:val="single" w:sz="12" w:space="1" w:color="auto"/>
        </w:pBdr>
        <w:rPr>
          <w:sz w:val="23"/>
          <w:szCs w:val="23"/>
        </w:rPr>
      </w:pPr>
    </w:p>
    <w:p w:rsidR="00334CB0" w:rsidRDefault="00334CB0" w:rsidP="00334CB0">
      <w:pPr>
        <w:rPr>
          <w:b/>
          <w:sz w:val="26"/>
          <w:szCs w:val="26"/>
        </w:rPr>
      </w:pPr>
    </w:p>
    <w:p w:rsidR="00961E34" w:rsidRDefault="00334CB0" w:rsidP="00334CB0">
      <w:pPr>
        <w:rPr>
          <w:b/>
          <w:sz w:val="26"/>
          <w:szCs w:val="26"/>
        </w:rPr>
      </w:pPr>
      <w:r w:rsidRPr="004A57F4">
        <w:rPr>
          <w:b/>
          <w:sz w:val="26"/>
          <w:szCs w:val="26"/>
        </w:rPr>
        <w:t>Please complete and return this form.</w:t>
      </w:r>
    </w:p>
    <w:p w:rsidR="002C1BA0" w:rsidRDefault="002701E2" w:rsidP="002C1BA0">
      <w:pPr>
        <w:rPr>
          <w:sz w:val="24"/>
          <w:szCs w:val="24"/>
        </w:rPr>
      </w:pPr>
      <w:r>
        <w:rPr>
          <w:b/>
          <w:noProof/>
          <w:sz w:val="32"/>
          <w:szCs w:val="32"/>
          <w:u w:val="single"/>
        </w:rPr>
        <w:lastRenderedPageBreak/>
        <mc:AlternateContent>
          <mc:Choice Requires="wpg">
            <w:drawing>
              <wp:anchor distT="0" distB="0" distL="114300" distR="114300" simplePos="0" relativeHeight="251664384" behindDoc="0" locked="0" layoutInCell="1" allowOverlap="1" wp14:anchorId="1EBBA31C" wp14:editId="1F6D3753">
                <wp:simplePos x="0" y="0"/>
                <wp:positionH relativeFrom="column">
                  <wp:posOffset>425450</wp:posOffset>
                </wp:positionH>
                <wp:positionV relativeFrom="paragraph">
                  <wp:posOffset>-67945</wp:posOffset>
                </wp:positionV>
                <wp:extent cx="5402580" cy="944245"/>
                <wp:effectExtent l="0" t="0" r="1270" b="0"/>
                <wp:wrapNone/>
                <wp:docPr id="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944245"/>
                          <a:chOff x="1632" y="660"/>
                          <a:chExt cx="8508" cy="1487"/>
                        </a:xfrm>
                      </wpg:grpSpPr>
                      <wps:wsp>
                        <wps:cNvPr id="11" name="Text Box 34"/>
                        <wps:cNvSpPr txBox="1">
                          <a:spLocks noChangeArrowheads="1"/>
                        </wps:cNvSpPr>
                        <wps:spPr bwMode="auto">
                          <a:xfrm>
                            <a:off x="3195" y="755"/>
                            <a:ext cx="677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wps:txbx>
                        <wps:bodyPr rot="0" vert="horz" wrap="square" lIns="91440" tIns="45720" rIns="91440" bIns="45720" anchor="t" anchorCtr="0" upright="1">
                          <a:noAutofit/>
                        </wps:bodyPr>
                      </wps:wsp>
                      <wps:wsp>
                        <wps:cNvPr id="12" name="Text Box 35"/>
                        <wps:cNvSpPr txBox="1">
                          <a:spLocks noChangeArrowheads="1"/>
                        </wps:cNvSpPr>
                        <wps:spPr bwMode="auto">
                          <a:xfrm>
                            <a:off x="3021" y="1186"/>
                            <a:ext cx="7119"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wps:txbx>
                        <wps:bodyPr rot="0" vert="horz" wrap="square" lIns="91440" tIns="45720" rIns="91440" bIns="45720" anchor="t" anchorCtr="0" upright="1">
                          <a:noAutofit/>
                        </wps:bodyPr>
                      </wps:wsp>
                      <wps:wsp>
                        <wps:cNvPr id="14" name="Text Box 36"/>
                        <wps:cNvSpPr txBox="1">
                          <a:spLocks noChangeArrowheads="1"/>
                        </wps:cNvSpPr>
                        <wps:spPr bwMode="auto">
                          <a:xfrm>
                            <a:off x="1632" y="660"/>
                            <a:ext cx="1523"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CB5DC0">
                              <w:r>
                                <w:rPr>
                                  <w:b/>
                                  <w:noProof/>
                                  <w:color w:val="000099"/>
                                  <w:sz w:val="36"/>
                                  <w:szCs w:val="36"/>
                                </w:rPr>
                                <w:drawing>
                                  <wp:inline distT="0" distB="0" distL="0" distR="0" wp14:anchorId="51088C6B" wp14:editId="4FFFC681">
                                    <wp:extent cx="674370" cy="700308"/>
                                    <wp:effectExtent l="19050" t="0" r="0" b="0"/>
                                    <wp:docPr id="17"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margin-left:33.5pt;margin-top:-5.35pt;width:425.4pt;height:74.35pt;z-index:251664384" coordorigin="1632,660" coordsize="850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">
                <v:shape id="Text Box 34" o:spid="_x0000_s1039" type="#_x0000_t202" style="position:absolute;left:3195;top:755;width:677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v:textbox>
                </v:shape>
                <v:shape id="Text Box 35" o:spid="_x0000_s1040" type="#_x0000_t202" style="position:absolute;left:3021;top:1186;width:711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v:textbox>
                </v:shape>
                <v:shape id="Text Box 36" o:spid="_x0000_s1041" type="#_x0000_t202" style="position:absolute;left:1632;top:660;width:152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E252F" w:rsidRDefault="006E252F" w:rsidP="00CB5DC0">
                        <w:r>
                          <w:rPr>
                            <w:b/>
                            <w:noProof/>
                            <w:color w:val="000099"/>
                            <w:sz w:val="36"/>
                            <w:szCs w:val="36"/>
                          </w:rPr>
                          <w:drawing>
                            <wp:inline distT="0" distB="0" distL="0" distR="0" wp14:anchorId="51088C6B" wp14:editId="4FFFC681">
                              <wp:extent cx="674370" cy="700308"/>
                              <wp:effectExtent l="19050" t="0" r="0" b="0"/>
                              <wp:docPr id="17"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v:textbox>
                </v:shape>
              </v:group>
            </w:pict>
          </mc:Fallback>
        </mc:AlternateContent>
      </w:r>
    </w:p>
    <w:p w:rsidR="00CB5DC0" w:rsidRDefault="00CB5DC0" w:rsidP="00013F26">
      <w:pPr>
        <w:jc w:val="center"/>
        <w:rPr>
          <w:b/>
          <w:sz w:val="32"/>
          <w:szCs w:val="32"/>
          <w:u w:val="single"/>
        </w:rPr>
      </w:pPr>
    </w:p>
    <w:p w:rsidR="00CB5DC0" w:rsidRDefault="00CB5DC0" w:rsidP="00013F26">
      <w:pPr>
        <w:jc w:val="center"/>
        <w:rPr>
          <w:b/>
          <w:sz w:val="32"/>
          <w:szCs w:val="32"/>
          <w:u w:val="single"/>
        </w:rPr>
      </w:pPr>
    </w:p>
    <w:p w:rsidR="00CB5DC0" w:rsidRDefault="00CB5DC0" w:rsidP="00013F26">
      <w:pPr>
        <w:jc w:val="center"/>
        <w:rPr>
          <w:b/>
          <w:sz w:val="32"/>
          <w:szCs w:val="32"/>
          <w:u w:val="single"/>
        </w:rPr>
      </w:pPr>
    </w:p>
    <w:p w:rsidR="00334CB0" w:rsidRDefault="00334CB0" w:rsidP="00013F26">
      <w:pPr>
        <w:jc w:val="center"/>
        <w:rPr>
          <w:b/>
          <w:sz w:val="26"/>
          <w:szCs w:val="26"/>
          <w:u w:val="single"/>
        </w:rPr>
      </w:pPr>
    </w:p>
    <w:p w:rsidR="00013F26" w:rsidRPr="004A57F4" w:rsidRDefault="00CB5DC0" w:rsidP="00013F26">
      <w:pPr>
        <w:jc w:val="center"/>
        <w:rPr>
          <w:b/>
          <w:sz w:val="26"/>
          <w:szCs w:val="26"/>
        </w:rPr>
      </w:pPr>
      <w:r w:rsidRPr="004A57F4">
        <w:rPr>
          <w:b/>
          <w:sz w:val="26"/>
          <w:szCs w:val="26"/>
          <w:u w:val="single"/>
        </w:rPr>
        <w:t>Facility Layout Drawing</w:t>
      </w:r>
      <w:r w:rsidRPr="004A57F4">
        <w:rPr>
          <w:b/>
          <w:sz w:val="26"/>
          <w:szCs w:val="26"/>
        </w:rPr>
        <w:t>:</w:t>
      </w:r>
    </w:p>
    <w:p w:rsidR="00CB5DC0" w:rsidRPr="004A57F4" w:rsidRDefault="00CB5DC0" w:rsidP="00013F26">
      <w:pPr>
        <w:jc w:val="center"/>
        <w:rPr>
          <w:b/>
          <w:sz w:val="26"/>
          <w:szCs w:val="26"/>
        </w:rPr>
      </w:pPr>
    </w:p>
    <w:p w:rsidR="00013F26" w:rsidRDefault="00CB5DC0" w:rsidP="00013F26">
      <w:pPr>
        <w:rPr>
          <w:sz w:val="24"/>
          <w:szCs w:val="24"/>
        </w:rPr>
      </w:pPr>
      <w:r>
        <w:rPr>
          <w:sz w:val="24"/>
          <w:szCs w:val="24"/>
        </w:rPr>
        <w:t xml:space="preserve">Please draw the proposed layout for your temporary food facility. This drawing should be a “bird’s eye view” of the layout, as though you were looking down onto the area from above. </w:t>
      </w:r>
      <w:r w:rsidR="00013F26" w:rsidRPr="00753CA1">
        <w:rPr>
          <w:sz w:val="24"/>
          <w:szCs w:val="24"/>
        </w:rPr>
        <w:t>Identify and describe all equipment including cooking equipment and hot and cold holding equipment, handwash</w:t>
      </w:r>
      <w:r w:rsidR="003F4E61">
        <w:rPr>
          <w:sz w:val="24"/>
          <w:szCs w:val="24"/>
        </w:rPr>
        <w:t>ing facilities, worktables, ware</w:t>
      </w:r>
      <w:r w:rsidR="00013F26" w:rsidRPr="00753CA1">
        <w:rPr>
          <w:sz w:val="24"/>
          <w:szCs w:val="24"/>
        </w:rPr>
        <w:t>washing facilities, food and single service storage, garbage containers, and customer service areas.</w:t>
      </w:r>
      <w:r w:rsidR="00013F26">
        <w:rPr>
          <w:sz w:val="24"/>
          <w:szCs w:val="24"/>
        </w:rPr>
        <w:t xml:space="preserve"> </w:t>
      </w:r>
      <w:proofErr w:type="gramStart"/>
      <w:r w:rsidR="00013F26">
        <w:rPr>
          <w:sz w:val="24"/>
          <w:szCs w:val="24"/>
        </w:rPr>
        <w:t>See example</w:t>
      </w:r>
      <w:r>
        <w:rPr>
          <w:sz w:val="24"/>
          <w:szCs w:val="24"/>
        </w:rPr>
        <w:t xml:space="preserve"> (on page 11)</w:t>
      </w:r>
      <w:r w:rsidR="00013F26">
        <w:rPr>
          <w:sz w:val="24"/>
          <w:szCs w:val="24"/>
        </w:rPr>
        <w:t xml:space="preserve"> if you have any questions.</w:t>
      </w:r>
      <w:proofErr w:type="gramEnd"/>
    </w:p>
    <w:p w:rsidR="00013F26" w:rsidRDefault="002701E2" w:rsidP="00013F26">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BF02FF0" wp14:editId="086BDA4A">
                <wp:simplePos x="0" y="0"/>
                <wp:positionH relativeFrom="column">
                  <wp:posOffset>20320</wp:posOffset>
                </wp:positionH>
                <wp:positionV relativeFrom="paragraph">
                  <wp:posOffset>142240</wp:posOffset>
                </wp:positionV>
                <wp:extent cx="6786880" cy="6177280"/>
                <wp:effectExtent l="10795" t="8890" r="12700" b="508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6177280"/>
                        </a:xfrm>
                        <a:prstGeom prst="rect">
                          <a:avLst/>
                        </a:prstGeom>
                        <a:solidFill>
                          <a:srgbClr val="FFFFFF"/>
                        </a:solidFill>
                        <a:ln w="9525">
                          <a:solidFill>
                            <a:srgbClr val="000000"/>
                          </a:solidFill>
                          <a:miter lim="800000"/>
                          <a:headEnd/>
                          <a:tailEnd/>
                        </a:ln>
                      </wps:spPr>
                      <wps:txbx>
                        <w:txbxContent>
                          <w:p w:rsidR="006E252F" w:rsidRDefault="006E2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1.6pt;margin-top:11.2pt;width:534.4pt;height:4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">
                <v:textbox>
                  <w:txbxContent>
                    <w:p w:rsidR="006E252F" w:rsidRDefault="006E252F"/>
                  </w:txbxContent>
                </v:textbox>
              </v:shape>
            </w:pict>
          </mc:Fallback>
        </mc:AlternateContent>
      </w: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013F26" w:rsidRDefault="00013F26" w:rsidP="00013F26">
      <w:pPr>
        <w:rPr>
          <w:sz w:val="24"/>
          <w:szCs w:val="24"/>
        </w:rPr>
      </w:pPr>
    </w:p>
    <w:p w:rsidR="0025535A" w:rsidRDefault="0025535A" w:rsidP="00307E6E">
      <w:pPr>
        <w:rPr>
          <w:b/>
          <w:sz w:val="26"/>
          <w:szCs w:val="26"/>
        </w:rPr>
      </w:pPr>
    </w:p>
    <w:p w:rsidR="00307E6E" w:rsidRDefault="00A60938" w:rsidP="00307E6E">
      <w:pPr>
        <w:rPr>
          <w:b/>
          <w:sz w:val="26"/>
          <w:szCs w:val="26"/>
        </w:rPr>
      </w:pPr>
      <w:r w:rsidRPr="004A57F4">
        <w:rPr>
          <w:b/>
          <w:sz w:val="26"/>
          <w:szCs w:val="26"/>
        </w:rPr>
        <w:t xml:space="preserve">Please complete </w:t>
      </w:r>
      <w:r w:rsidR="00307E6E" w:rsidRPr="004A57F4">
        <w:rPr>
          <w:b/>
          <w:sz w:val="26"/>
          <w:szCs w:val="26"/>
        </w:rPr>
        <w:t>and return this form.</w:t>
      </w:r>
    </w:p>
    <w:p w:rsidR="00CD2E81" w:rsidRDefault="002701E2" w:rsidP="00312917">
      <w:pPr>
        <w:rPr>
          <w:sz w:val="24"/>
          <w:szCs w:val="24"/>
        </w:rPr>
      </w:pPr>
      <w:r>
        <w:rPr>
          <w:noProof/>
          <w:sz w:val="24"/>
          <w:szCs w:val="24"/>
        </w:rPr>
        <w:lastRenderedPageBreak/>
        <mc:AlternateContent>
          <mc:Choice Requires="wpg">
            <w:drawing>
              <wp:anchor distT="0" distB="0" distL="114300" distR="114300" simplePos="0" relativeHeight="251665408" behindDoc="0" locked="0" layoutInCell="1" allowOverlap="1" wp14:anchorId="2CA20307" wp14:editId="5E5AFB95">
                <wp:simplePos x="0" y="0"/>
                <wp:positionH relativeFrom="column">
                  <wp:posOffset>479425</wp:posOffset>
                </wp:positionH>
                <wp:positionV relativeFrom="paragraph">
                  <wp:posOffset>-50165</wp:posOffset>
                </wp:positionV>
                <wp:extent cx="5402580" cy="944245"/>
                <wp:effectExtent l="3175" t="0" r="4445" b="127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944245"/>
                          <a:chOff x="1632" y="660"/>
                          <a:chExt cx="8508" cy="1487"/>
                        </a:xfrm>
                      </wpg:grpSpPr>
                      <wps:wsp>
                        <wps:cNvPr id="5" name="Text Box 38"/>
                        <wps:cNvSpPr txBox="1">
                          <a:spLocks noChangeArrowheads="1"/>
                        </wps:cNvSpPr>
                        <wps:spPr bwMode="auto">
                          <a:xfrm>
                            <a:off x="3195" y="755"/>
                            <a:ext cx="677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wps:txbx>
                        <wps:bodyPr rot="0" vert="horz" wrap="square" lIns="91440" tIns="45720" rIns="91440" bIns="45720" anchor="t" anchorCtr="0" upright="1">
                          <a:noAutofit/>
                        </wps:bodyPr>
                      </wps:wsp>
                      <wps:wsp>
                        <wps:cNvPr id="6" name="Text Box 39"/>
                        <wps:cNvSpPr txBox="1">
                          <a:spLocks noChangeArrowheads="1"/>
                        </wps:cNvSpPr>
                        <wps:spPr bwMode="auto">
                          <a:xfrm>
                            <a:off x="3021" y="1186"/>
                            <a:ext cx="7119"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wps:txbx>
                        <wps:bodyPr rot="0" vert="horz" wrap="square" lIns="91440" tIns="45720" rIns="91440" bIns="45720" anchor="t" anchorCtr="0" upright="1">
                          <a:noAutofit/>
                        </wps:bodyPr>
                      </wps:wsp>
                      <wps:wsp>
                        <wps:cNvPr id="7" name="Text Box 40"/>
                        <wps:cNvSpPr txBox="1">
                          <a:spLocks noChangeArrowheads="1"/>
                        </wps:cNvSpPr>
                        <wps:spPr bwMode="auto">
                          <a:xfrm>
                            <a:off x="1632" y="660"/>
                            <a:ext cx="1523"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CB5DC0">
                              <w:r>
                                <w:rPr>
                                  <w:b/>
                                  <w:noProof/>
                                  <w:color w:val="000099"/>
                                  <w:sz w:val="36"/>
                                  <w:szCs w:val="36"/>
                                </w:rPr>
                                <w:drawing>
                                  <wp:inline distT="0" distB="0" distL="0" distR="0" wp14:anchorId="46067D29" wp14:editId="01FC572E">
                                    <wp:extent cx="674370" cy="700308"/>
                                    <wp:effectExtent l="19050" t="0" r="0" b="0"/>
                                    <wp:docPr id="23"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margin-left:37.75pt;margin-top:-3.95pt;width:425.4pt;height:74.35pt;z-index:251665408" coordorigin="1632,660" coordsize="850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">
                <v:shape id="Text Box 38" o:spid="_x0000_s1044" type="#_x0000_t202" style="position:absolute;left:3195;top:755;width:677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E252F" w:rsidRPr="00F6623C" w:rsidRDefault="006E252F" w:rsidP="00CB5DC0">
                        <w:pPr>
                          <w:jc w:val="center"/>
                          <w:rPr>
                            <w:rFonts w:ascii="Cornerstone" w:hAnsi="Cornerstone"/>
                            <w:sz w:val="36"/>
                            <w:szCs w:val="36"/>
                          </w:rPr>
                        </w:pPr>
                        <w:r w:rsidRPr="00F6623C">
                          <w:rPr>
                            <w:rFonts w:ascii="Cornerstone" w:hAnsi="Cornerstone"/>
                            <w:sz w:val="36"/>
                            <w:szCs w:val="36"/>
                          </w:rPr>
                          <w:t>Summit County Public Health</w:t>
                        </w:r>
                      </w:p>
                      <w:p w:rsidR="006E252F" w:rsidRDefault="006E252F" w:rsidP="00CB5DC0"/>
                    </w:txbxContent>
                  </v:textbox>
                </v:shape>
                <v:shape id="Text Box 39" o:spid="_x0000_s1045" type="#_x0000_t202" style="position:absolute;left:3021;top:1186;width:711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E252F" w:rsidRPr="00F6623C" w:rsidRDefault="006E252F" w:rsidP="00CB5DC0">
                        <w:pPr>
                          <w:jc w:val="center"/>
                        </w:pPr>
                        <w:r w:rsidRPr="00F6623C">
                          <w:t xml:space="preserve">1867 West Market Street   </w:t>
                        </w:r>
                        <w:r w:rsidRPr="00F6623C">
                          <w:rPr>
                            <w:color w:val="1B1464"/>
                          </w:rPr>
                          <w:sym w:font="Symbol" w:char="F0A8"/>
                        </w:r>
                        <w:r w:rsidRPr="00F6623C">
                          <w:t xml:space="preserve">   Akron, Ohio  44313-6901</w:t>
                        </w:r>
                      </w:p>
                      <w:p w:rsidR="006E252F" w:rsidRPr="00F6623C" w:rsidRDefault="006E252F" w:rsidP="00CB5DC0">
                        <w:pPr>
                          <w:jc w:val="center"/>
                        </w:pPr>
                        <w:r w:rsidRPr="00F6623C">
                          <w:t xml:space="preserve">Phone: (330) 923-4891   </w:t>
                        </w:r>
                        <w:r w:rsidRPr="00F6623C">
                          <w:rPr>
                            <w:color w:val="1B1464"/>
                          </w:rPr>
                          <w:sym w:font="Symbol" w:char="F0A8"/>
                        </w:r>
                        <w:r w:rsidRPr="00F6623C">
                          <w:t xml:space="preserve">   Toll-free: 1 (877) 687-0002   </w:t>
                        </w:r>
                        <w:r w:rsidRPr="00F6623C">
                          <w:rPr>
                            <w:color w:val="1B1464"/>
                          </w:rPr>
                          <w:sym w:font="Symbol" w:char="F0A8"/>
                        </w:r>
                        <w:r>
                          <w:t xml:space="preserve">   Fax:  (330) 923-6436</w:t>
                        </w:r>
                      </w:p>
                      <w:p w:rsidR="006E252F" w:rsidRPr="00F6623C" w:rsidRDefault="006E252F" w:rsidP="00CB5DC0">
                        <w:pPr>
                          <w:jc w:val="center"/>
                        </w:pPr>
                        <w:r w:rsidRPr="00F6623C">
                          <w:t>www.scphoh.org</w:t>
                        </w:r>
                      </w:p>
                      <w:p w:rsidR="006E252F" w:rsidRPr="00011410" w:rsidRDefault="006E252F" w:rsidP="00CB5DC0"/>
                    </w:txbxContent>
                  </v:textbox>
                </v:shape>
                <v:shape id="Text Box 40" o:spid="_x0000_s1046" type="#_x0000_t202" style="position:absolute;left:1632;top:660;width:152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E252F" w:rsidRDefault="006E252F" w:rsidP="00CB5DC0">
                        <w:r>
                          <w:rPr>
                            <w:b/>
                            <w:noProof/>
                            <w:color w:val="000099"/>
                            <w:sz w:val="36"/>
                            <w:szCs w:val="36"/>
                          </w:rPr>
                          <w:drawing>
                            <wp:inline distT="0" distB="0" distL="0" distR="0" wp14:anchorId="46067D29" wp14:editId="01FC572E">
                              <wp:extent cx="674370" cy="700308"/>
                              <wp:effectExtent l="19050" t="0" r="0" b="0"/>
                              <wp:docPr id="23" name="Picture 20"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675297" cy="701270"/>
                                      </a:xfrm>
                                      <a:prstGeom prst="rect">
                                        <a:avLst/>
                                      </a:prstGeom>
                                      <a:noFill/>
                                      <a:ln w="9525">
                                        <a:noFill/>
                                        <a:miter lim="800000"/>
                                        <a:headEnd/>
                                        <a:tailEnd/>
                                      </a:ln>
                                    </pic:spPr>
                                  </pic:pic>
                                </a:graphicData>
                              </a:graphic>
                            </wp:inline>
                          </w:drawing>
                        </w:r>
                      </w:p>
                    </w:txbxContent>
                  </v:textbox>
                </v:shape>
              </v:group>
            </w:pict>
          </mc:Fallback>
        </mc:AlternateContent>
      </w:r>
    </w:p>
    <w:p w:rsidR="002C1BA0" w:rsidRDefault="002C1BA0" w:rsidP="00312917">
      <w:pPr>
        <w:rPr>
          <w:sz w:val="24"/>
          <w:szCs w:val="24"/>
        </w:rPr>
      </w:pPr>
    </w:p>
    <w:p w:rsidR="00DB558E" w:rsidRDefault="00DB558E" w:rsidP="00312917">
      <w:pPr>
        <w:rPr>
          <w:sz w:val="24"/>
          <w:szCs w:val="24"/>
        </w:rPr>
      </w:pPr>
    </w:p>
    <w:p w:rsidR="00DB558E" w:rsidRDefault="00DB558E" w:rsidP="00312917">
      <w:pPr>
        <w:rPr>
          <w:sz w:val="24"/>
          <w:szCs w:val="24"/>
        </w:rPr>
      </w:pPr>
    </w:p>
    <w:p w:rsidR="00DB558E" w:rsidRDefault="00DB558E" w:rsidP="00312917">
      <w:pPr>
        <w:rPr>
          <w:sz w:val="24"/>
          <w:szCs w:val="24"/>
        </w:rPr>
      </w:pPr>
    </w:p>
    <w:p w:rsidR="00013F26" w:rsidRDefault="00013F26" w:rsidP="000C1971">
      <w:pPr>
        <w:jc w:val="center"/>
        <w:rPr>
          <w:b/>
          <w:sz w:val="36"/>
          <w:szCs w:val="36"/>
          <w:u w:val="single"/>
        </w:rPr>
      </w:pPr>
    </w:p>
    <w:p w:rsidR="00961E34" w:rsidRPr="004A57F4" w:rsidRDefault="00961E34" w:rsidP="00961E34">
      <w:pPr>
        <w:ind w:left="360" w:hanging="360"/>
        <w:jc w:val="center"/>
        <w:rPr>
          <w:b/>
          <w:sz w:val="24"/>
          <w:szCs w:val="24"/>
        </w:rPr>
      </w:pPr>
      <w:r w:rsidRPr="004A57F4">
        <w:rPr>
          <w:b/>
          <w:sz w:val="24"/>
          <w:szCs w:val="24"/>
        </w:rPr>
        <w:t>This section is provided to help explain the requirements of operating a t</w:t>
      </w:r>
      <w:r>
        <w:rPr>
          <w:b/>
          <w:sz w:val="24"/>
          <w:szCs w:val="24"/>
        </w:rPr>
        <w:t xml:space="preserve">emporary food service location. </w:t>
      </w:r>
      <w:r w:rsidRPr="004A57F4">
        <w:rPr>
          <w:b/>
          <w:sz w:val="24"/>
          <w:szCs w:val="24"/>
        </w:rPr>
        <w:t>Please review this section carefully and retain it for your reference.</w:t>
      </w:r>
    </w:p>
    <w:p w:rsidR="00961E34" w:rsidRDefault="002701E2" w:rsidP="000C1971">
      <w:pPr>
        <w:jc w:val="center"/>
        <w:rPr>
          <w:b/>
          <w:sz w:val="36"/>
          <w:szCs w:val="36"/>
          <w:u w:val="single"/>
        </w:rPr>
      </w:pPr>
      <w:r>
        <w:rPr>
          <w:b/>
          <w:noProof/>
          <w:sz w:val="36"/>
          <w:szCs w:val="36"/>
          <w:u w:val="single"/>
        </w:rPr>
        <mc:AlternateContent>
          <mc:Choice Requires="wps">
            <w:drawing>
              <wp:anchor distT="0" distB="0" distL="114300" distR="114300" simplePos="0" relativeHeight="251671552" behindDoc="0" locked="0" layoutInCell="1" allowOverlap="1" wp14:anchorId="63726D60" wp14:editId="37DAEB72">
                <wp:simplePos x="0" y="0"/>
                <wp:positionH relativeFrom="column">
                  <wp:posOffset>-40640</wp:posOffset>
                </wp:positionH>
                <wp:positionV relativeFrom="paragraph">
                  <wp:posOffset>146050</wp:posOffset>
                </wp:positionV>
                <wp:extent cx="6995160" cy="0"/>
                <wp:effectExtent l="6985" t="12700" r="8255" b="63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pt;margin-top:11.5pt;width:550.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tMs9GcwrgCzSm1tqJAe1at51vSrQ0pXHVEtj9ZvJwPO0SO5cwkXZyDKbvikGdgQCBCb&#10;dWxsHyChDegYZ3K6zYQfPaLwOFssptkMRke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"/>
            </w:pict>
          </mc:Fallback>
        </mc:AlternateContent>
      </w:r>
    </w:p>
    <w:p w:rsidR="00961E34" w:rsidRPr="00961E34" w:rsidRDefault="00961E34" w:rsidP="00A60938">
      <w:pPr>
        <w:jc w:val="center"/>
        <w:rPr>
          <w:b/>
          <w:sz w:val="16"/>
          <w:szCs w:val="16"/>
          <w:u w:val="single"/>
        </w:rPr>
      </w:pPr>
    </w:p>
    <w:p w:rsidR="00A60938" w:rsidRPr="004A57F4" w:rsidRDefault="00A60938" w:rsidP="00A60938">
      <w:pPr>
        <w:jc w:val="center"/>
        <w:rPr>
          <w:b/>
          <w:sz w:val="28"/>
          <w:szCs w:val="28"/>
        </w:rPr>
      </w:pPr>
      <w:r w:rsidRPr="004A57F4">
        <w:rPr>
          <w:b/>
          <w:sz w:val="28"/>
          <w:szCs w:val="28"/>
          <w:u w:val="single"/>
        </w:rPr>
        <w:t>Planning for Food Safety</w:t>
      </w:r>
      <w:r w:rsidRPr="004A57F4">
        <w:rPr>
          <w:b/>
          <w:sz w:val="28"/>
          <w:szCs w:val="28"/>
        </w:rPr>
        <w:t>:</w:t>
      </w:r>
    </w:p>
    <w:p w:rsidR="00A60938" w:rsidRDefault="00A60938"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b/>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sz w:val="24"/>
          <w:szCs w:val="24"/>
        </w:rPr>
      </w:pPr>
      <w:r w:rsidRPr="00B26AF2">
        <w:rPr>
          <w:b/>
          <w:sz w:val="24"/>
          <w:szCs w:val="24"/>
        </w:rPr>
        <w:t>If applicable, have methods for adequate refrigeration of foods</w:t>
      </w:r>
      <w:r w:rsidRPr="00B26AF2">
        <w:rPr>
          <w:sz w:val="24"/>
          <w:szCs w:val="24"/>
        </w:rPr>
        <w:t>.</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ab/>
      </w:r>
      <w:r w:rsidRPr="00B26AF2">
        <w:rPr>
          <w:sz w:val="24"/>
          <w:szCs w:val="24"/>
        </w:rPr>
        <w:tab/>
        <w:t>This can be done with a refrigerator, or closed cooling chest containing ice or dry ice.  If ice is used, keep foods above or out of melted ice water.</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b/>
          <w:sz w:val="24"/>
          <w:szCs w:val="24"/>
        </w:rPr>
      </w:pPr>
      <w:r w:rsidRPr="00B26AF2">
        <w:rPr>
          <w:sz w:val="24"/>
          <w:szCs w:val="24"/>
        </w:rPr>
        <w:tab/>
      </w:r>
      <w:r w:rsidRPr="00B26AF2">
        <w:rPr>
          <w:sz w:val="24"/>
          <w:szCs w:val="24"/>
        </w:rPr>
        <w:tab/>
      </w:r>
      <w:r w:rsidRPr="00B26AF2">
        <w:rPr>
          <w:b/>
          <w:sz w:val="24"/>
          <w:szCs w:val="24"/>
        </w:rPr>
        <w:t>Food must be kept below 41</w:t>
      </w:r>
      <w:r w:rsidRPr="00B26AF2">
        <w:rPr>
          <w:b/>
          <w:sz w:val="24"/>
          <w:szCs w:val="24"/>
        </w:rPr>
        <w:sym w:font="Symbol" w:char="F0B0"/>
      </w:r>
      <w:r w:rsidRPr="00B26AF2">
        <w:rPr>
          <w:b/>
          <w:sz w:val="24"/>
          <w:szCs w:val="24"/>
        </w:rPr>
        <w:t>F to prevent unnecessary bacteria growth.</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ab/>
      </w:r>
      <w:r w:rsidRPr="00B26AF2">
        <w:rPr>
          <w:sz w:val="24"/>
          <w:szCs w:val="24"/>
        </w:rPr>
        <w:tab/>
        <w:t>Mechanical refrigeration must be used for overnight storage of potentially hazardous food.</w:t>
      </w:r>
    </w:p>
    <w:p w:rsidR="00B26AF2" w:rsidRPr="00B26AF2" w:rsidRDefault="00B26AF2"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b/>
          <w:sz w:val="24"/>
          <w:szCs w:val="24"/>
        </w:rPr>
      </w:pPr>
      <w:r w:rsidRPr="00B26AF2">
        <w:rPr>
          <w:b/>
          <w:sz w:val="24"/>
          <w:szCs w:val="24"/>
        </w:rPr>
        <w:t xml:space="preserve">If applicable, have methods for adequate heating of foods. </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ab/>
      </w:r>
      <w:r w:rsidRPr="00B26AF2">
        <w:rPr>
          <w:sz w:val="24"/>
          <w:szCs w:val="24"/>
        </w:rPr>
        <w:tab/>
        <w:t>This can be done with grill, barbecue, deep fryer or conventional heating method.</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 xml:space="preserve"> </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ab/>
      </w:r>
      <w:r w:rsidRPr="00B26AF2">
        <w:rPr>
          <w:sz w:val="24"/>
          <w:szCs w:val="24"/>
        </w:rPr>
        <w:tab/>
        <w:t>Foods prepared may be kept in a covered electric rotisserie but keep the product stirred so that the temperature of all the food stays constant and keep the temperature setting as high as possible (at least 135</w:t>
      </w:r>
      <w:r w:rsidRPr="00B26AF2">
        <w:rPr>
          <w:sz w:val="24"/>
          <w:szCs w:val="24"/>
        </w:rPr>
        <w:sym w:font="Symbol" w:char="F0B0"/>
      </w:r>
      <w:r w:rsidRPr="00B26AF2">
        <w:rPr>
          <w:sz w:val="24"/>
          <w:szCs w:val="24"/>
        </w:rPr>
        <w:t>F).</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r w:rsidRPr="00B26AF2">
        <w:rPr>
          <w:sz w:val="24"/>
          <w:szCs w:val="24"/>
        </w:rPr>
        <w:tab/>
      </w:r>
      <w:r w:rsidRPr="00B26AF2">
        <w:rPr>
          <w:sz w:val="24"/>
          <w:szCs w:val="24"/>
        </w:rPr>
        <w:tab/>
        <w:t>A metal stem-type thermometer is required to assure the attainment and maintenance of proper temperature.</w:t>
      </w:r>
    </w:p>
    <w:p w:rsidR="00881E93"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b/>
          <w:sz w:val="24"/>
          <w:szCs w:val="24"/>
        </w:rPr>
      </w:pPr>
      <w:r w:rsidRPr="00B26AF2">
        <w:rPr>
          <w:b/>
          <w:sz w:val="24"/>
          <w:szCs w:val="24"/>
        </w:rPr>
        <w:t xml:space="preserve">Avoid offering higher risk food items for sale to the public. </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rPr>
          <w:sz w:val="24"/>
          <w:szCs w:val="24"/>
        </w:rPr>
      </w:pPr>
      <w:r w:rsidRPr="00B26AF2">
        <w:rPr>
          <w:sz w:val="24"/>
          <w:szCs w:val="24"/>
        </w:rPr>
        <w:t xml:space="preserve"> This would include:</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cream-filled pastries (homemade)</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cream-filled pies (homemade)</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any readily perishable dairy products in crock pots</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shredded chicken or meat products in crock pots</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home-canned foods are not to be displayed, sold or distributed in any manner</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salad-type sandwich spreads such as ham or chicken salad</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creamed macaroni or potato salad dishes</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raw, raw marinated, or partially cooked beef, poultry, pork, fish, mollusks or shellfish</w:t>
      </w:r>
    </w:p>
    <w:p w:rsidR="00881E93" w:rsidRPr="00B26AF2" w:rsidRDefault="00881E93" w:rsidP="00B26AF2">
      <w:pPr>
        <w:pStyle w:val="ListParagraph"/>
        <w:widowControl w:val="0"/>
        <w:numPr>
          <w:ilvl w:val="0"/>
          <w:numId w:val="8"/>
        </w:num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1350"/>
        <w:rPr>
          <w:sz w:val="24"/>
          <w:szCs w:val="24"/>
        </w:rPr>
      </w:pPr>
      <w:r w:rsidRPr="00B26AF2">
        <w:rPr>
          <w:sz w:val="24"/>
          <w:szCs w:val="24"/>
        </w:rPr>
        <w:t>unpasteurized juices</w:t>
      </w:r>
    </w:p>
    <w:p w:rsidR="00CB5DC0" w:rsidRPr="00B26AF2" w:rsidRDefault="00CB5DC0" w:rsidP="00B26AF2">
      <w:pPr>
        <w:tabs>
          <w:tab w:val="left" w:pos="120"/>
          <w:tab w:val="left" w:pos="480"/>
          <w:tab w:val="left" w:pos="117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1350"/>
        <w:rPr>
          <w:b/>
          <w:sz w:val="24"/>
          <w:szCs w:val="24"/>
        </w:rPr>
      </w:pPr>
    </w:p>
    <w:p w:rsidR="00307E6E" w:rsidRPr="00B26AF2" w:rsidRDefault="00307E6E" w:rsidP="00307E6E">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b/>
          <w:sz w:val="24"/>
          <w:szCs w:val="24"/>
        </w:rPr>
      </w:pPr>
      <w:r w:rsidRPr="00B26AF2">
        <w:rPr>
          <w:b/>
          <w:sz w:val="24"/>
          <w:szCs w:val="24"/>
        </w:rPr>
        <w:t xml:space="preserve">Use foods from approved sources. </w:t>
      </w:r>
    </w:p>
    <w:p w:rsidR="00307E6E" w:rsidRPr="00B26AF2" w:rsidRDefault="00307E6E" w:rsidP="00307E6E">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307E6E" w:rsidRPr="00B26AF2" w:rsidRDefault="00307E6E" w:rsidP="00307E6E">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ab/>
      </w:r>
      <w:r w:rsidRPr="00B26AF2">
        <w:rPr>
          <w:sz w:val="24"/>
          <w:szCs w:val="24"/>
        </w:rPr>
        <w:tab/>
        <w:t>Generally, foods purchased from your local grocery stores are from an approved source.</w:t>
      </w:r>
    </w:p>
    <w:p w:rsidR="00CB5DC0" w:rsidRPr="00B26AF2" w:rsidRDefault="00CB5DC0"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hanging="360"/>
        <w:rPr>
          <w:b/>
          <w:sz w:val="24"/>
          <w:szCs w:val="24"/>
        </w:rPr>
      </w:pPr>
    </w:p>
    <w:p w:rsidR="00B26AF2" w:rsidRPr="00330D3A" w:rsidRDefault="00330D3A" w:rsidP="00330D3A">
      <w:pPr>
        <w:rPr>
          <w:sz w:val="16"/>
          <w:szCs w:val="16"/>
        </w:rPr>
      </w:pPr>
      <w:r>
        <w:rPr>
          <w:sz w:val="16"/>
          <w:szCs w:val="16"/>
        </w:rPr>
        <w:t>(You may keep this f</w:t>
      </w:r>
      <w:r w:rsidRPr="00FE4545">
        <w:rPr>
          <w:sz w:val="16"/>
          <w:szCs w:val="16"/>
        </w:rPr>
        <w:t>orm.)</w:t>
      </w:r>
    </w:p>
    <w:p w:rsidR="00B26AF2" w:rsidRPr="007D1312" w:rsidRDefault="00B26AF2"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16"/>
          <w:szCs w:val="16"/>
        </w:rPr>
      </w:pPr>
    </w:p>
    <w:p w:rsidR="00307E6E" w:rsidRPr="00B26AF2" w:rsidRDefault="00307E6E"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Food packaged in a temporary food service operation or temporary retail food establishment and offered for self-service must be labeled.</w:t>
      </w: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360"/>
        <w:rPr>
          <w:sz w:val="24"/>
          <w:szCs w:val="24"/>
        </w:rPr>
      </w:pP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ab/>
        <w:t xml:space="preserve">     Label information shall include:  </w:t>
      </w: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widowControl w:val="0"/>
        <w:numPr>
          <w:ilvl w:val="0"/>
          <w:numId w:val="5"/>
        </w:numPr>
        <w:tabs>
          <w:tab w:val="left" w:pos="-1440"/>
        </w:tabs>
        <w:jc w:val="both"/>
        <w:rPr>
          <w:sz w:val="24"/>
          <w:szCs w:val="24"/>
        </w:rPr>
      </w:pPr>
      <w:r w:rsidRPr="00B26AF2">
        <w:rPr>
          <w:sz w:val="24"/>
          <w:szCs w:val="24"/>
        </w:rPr>
        <w:t>the common name of the food, or absent a common name, an adequately descriptive identity statement;</w:t>
      </w:r>
    </w:p>
    <w:p w:rsidR="00881E93" w:rsidRPr="00B26AF2" w:rsidRDefault="00881E93" w:rsidP="00B26AF2">
      <w:pPr>
        <w:widowControl w:val="0"/>
        <w:numPr>
          <w:ilvl w:val="0"/>
          <w:numId w:val="5"/>
        </w:numPr>
        <w:tabs>
          <w:tab w:val="left" w:pos="-1440"/>
        </w:tabs>
        <w:jc w:val="both"/>
        <w:rPr>
          <w:sz w:val="24"/>
          <w:szCs w:val="24"/>
        </w:rPr>
      </w:pPr>
      <w:r w:rsidRPr="00B26AF2">
        <w:rPr>
          <w:sz w:val="24"/>
          <w:szCs w:val="24"/>
        </w:rPr>
        <w:t xml:space="preserve">if made from two or more ingredients, a list of ingredients in descending order of  predominance by weight, including a </w:t>
      </w:r>
      <w:r w:rsidR="0026521C" w:rsidRPr="00B26AF2">
        <w:rPr>
          <w:sz w:val="24"/>
          <w:szCs w:val="24"/>
        </w:rPr>
        <w:t>declaration of artificial color;</w:t>
      </w:r>
    </w:p>
    <w:p w:rsidR="00881E93" w:rsidRPr="00B26AF2" w:rsidRDefault="00881E93" w:rsidP="00B26AF2">
      <w:pPr>
        <w:widowControl w:val="0"/>
        <w:numPr>
          <w:ilvl w:val="0"/>
          <w:numId w:val="5"/>
        </w:numPr>
        <w:tabs>
          <w:tab w:val="left" w:pos="-1440"/>
        </w:tabs>
        <w:jc w:val="both"/>
        <w:rPr>
          <w:sz w:val="24"/>
          <w:szCs w:val="24"/>
        </w:rPr>
      </w:pPr>
      <w:r w:rsidRPr="00B26AF2">
        <w:rPr>
          <w:sz w:val="24"/>
          <w:szCs w:val="24"/>
        </w:rPr>
        <w:t>flavor and chemical preservatives, if contained in the food;</w:t>
      </w:r>
    </w:p>
    <w:p w:rsidR="00881E93" w:rsidRPr="00B26AF2" w:rsidRDefault="00881E93" w:rsidP="00B26AF2">
      <w:pPr>
        <w:keepNext/>
        <w:keepLines/>
        <w:widowControl w:val="0"/>
        <w:numPr>
          <w:ilvl w:val="0"/>
          <w:numId w:val="5"/>
        </w:numPr>
        <w:tabs>
          <w:tab w:val="left" w:pos="-1440"/>
        </w:tabs>
        <w:jc w:val="both"/>
        <w:rPr>
          <w:sz w:val="24"/>
          <w:szCs w:val="24"/>
        </w:rPr>
      </w:pPr>
      <w:r w:rsidRPr="00B26AF2">
        <w:rPr>
          <w:sz w:val="24"/>
          <w:szCs w:val="24"/>
        </w:rPr>
        <w:t>an accurate declaration of the quantity of contents;</w:t>
      </w:r>
    </w:p>
    <w:p w:rsidR="00881E93" w:rsidRPr="00B26AF2" w:rsidRDefault="00881E93" w:rsidP="00B26AF2">
      <w:pPr>
        <w:widowControl w:val="0"/>
        <w:numPr>
          <w:ilvl w:val="0"/>
          <w:numId w:val="5"/>
        </w:numPr>
        <w:tabs>
          <w:tab w:val="left" w:pos="-1440"/>
        </w:tabs>
        <w:jc w:val="both"/>
        <w:rPr>
          <w:sz w:val="24"/>
          <w:szCs w:val="24"/>
        </w:rPr>
      </w:pPr>
      <w:r w:rsidRPr="00B26AF2">
        <w:rPr>
          <w:sz w:val="24"/>
          <w:szCs w:val="24"/>
        </w:rPr>
        <w:t>the name and place of business of the manufacturer, packer, or distributor;</w:t>
      </w:r>
    </w:p>
    <w:p w:rsidR="00B26AF2" w:rsidRPr="00B26AF2" w:rsidRDefault="00B26AF2"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All food offered for sale must be protected from contamination, other foods, toxic or poisonous materials, dirt, dust, flies, sneezing, coughing or handling by customers, etc.</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ind w:left="450"/>
        <w:rPr>
          <w:sz w:val="24"/>
          <w:szCs w:val="24"/>
        </w:rPr>
      </w:pPr>
      <w:r w:rsidRPr="00B26AF2">
        <w:rPr>
          <w:sz w:val="24"/>
          <w:szCs w:val="24"/>
        </w:rPr>
        <w:t>This can be accomplished by keeping all displayed foods covered with wax paper, cellophane, clear plastic lids, etc.  A food shield consisting of an intercepting pane of clear plastic or glass situated between the customers and the food to be protected is also acceptable.</w:t>
      </w:r>
    </w:p>
    <w:p w:rsidR="00881E93" w:rsidRPr="00B26AF2" w:rsidRDefault="00881E93" w:rsidP="00B26AF2">
      <w:pPr>
        <w:ind w:left="450"/>
        <w:rPr>
          <w:sz w:val="24"/>
          <w:szCs w:val="24"/>
        </w:rPr>
      </w:pPr>
    </w:p>
    <w:p w:rsidR="00881E93" w:rsidRPr="00B26AF2" w:rsidRDefault="00881E93" w:rsidP="00B26AF2">
      <w:pPr>
        <w:ind w:left="450"/>
        <w:rPr>
          <w:sz w:val="24"/>
          <w:szCs w:val="24"/>
        </w:rPr>
      </w:pPr>
      <w:r w:rsidRPr="00B26AF2">
        <w:rPr>
          <w:sz w:val="24"/>
          <w:szCs w:val="24"/>
        </w:rPr>
        <w:t>Do not set up your stand so the cooking surface (grill, etc.) is to the front since this can result in customers leaning over prepared foods with the potential of contamination of food with dirt, sneezes, etc.</w:t>
      </w:r>
    </w:p>
    <w:p w:rsidR="00881E93" w:rsidRDefault="00881E93" w:rsidP="00B26AF2">
      <w:pPr>
        <w:tabs>
          <w:tab w:val="left" w:pos="1080"/>
          <w:tab w:val="left" w:pos="1680"/>
          <w:tab w:val="left" w:pos="2280"/>
          <w:tab w:val="left" w:pos="2880"/>
          <w:tab w:val="left" w:pos="3600"/>
          <w:tab w:val="left" w:pos="4560"/>
          <w:tab w:val="left" w:pos="5520"/>
          <w:tab w:val="left" w:pos="6480"/>
          <w:tab w:val="left" w:pos="7440"/>
          <w:tab w:val="left" w:pos="8400"/>
          <w:tab w:val="left" w:pos="9360"/>
        </w:tabs>
        <w:suppressAutoHyphens/>
        <w:ind w:left="450" w:right="840"/>
        <w:rPr>
          <w:sz w:val="24"/>
          <w:szCs w:val="24"/>
        </w:rPr>
      </w:pPr>
    </w:p>
    <w:p w:rsidR="00881E93" w:rsidRPr="00B26AF2" w:rsidRDefault="00881E93" w:rsidP="00B26AF2">
      <w:pPr>
        <w:tabs>
          <w:tab w:val="left" w:pos="1080"/>
          <w:tab w:val="left" w:pos="1680"/>
          <w:tab w:val="left" w:pos="2280"/>
          <w:tab w:val="left" w:pos="2880"/>
          <w:tab w:val="left" w:pos="3600"/>
          <w:tab w:val="left" w:pos="4560"/>
          <w:tab w:val="left" w:pos="5520"/>
          <w:tab w:val="left" w:pos="6480"/>
          <w:tab w:val="left" w:pos="7440"/>
          <w:tab w:val="left" w:pos="8400"/>
          <w:tab w:val="left" w:pos="9360"/>
        </w:tabs>
        <w:suppressAutoHyphens/>
        <w:ind w:right="840"/>
        <w:rPr>
          <w:sz w:val="24"/>
          <w:szCs w:val="24"/>
        </w:rPr>
      </w:pPr>
      <w:r w:rsidRPr="00B26AF2">
        <w:rPr>
          <w:b/>
          <w:sz w:val="24"/>
          <w:szCs w:val="24"/>
        </w:rPr>
        <w:t>All raw fruits and vegetables must be thoroughly washed in water or an approved vegetable wash before being served, cut or combined with other ingredients</w:t>
      </w:r>
      <w:r w:rsidRPr="00B26AF2">
        <w:rPr>
          <w:sz w:val="24"/>
          <w:szCs w:val="24"/>
        </w:rPr>
        <w:t>.</w:t>
      </w:r>
    </w:p>
    <w:p w:rsidR="00881E93" w:rsidRDefault="00881E93" w:rsidP="00B26AF2">
      <w:pPr>
        <w:tabs>
          <w:tab w:val="left" w:pos="1080"/>
          <w:tab w:val="left" w:pos="1680"/>
          <w:tab w:val="left" w:pos="2280"/>
          <w:tab w:val="left" w:pos="2880"/>
          <w:tab w:val="left" w:pos="3600"/>
          <w:tab w:val="left" w:pos="4560"/>
          <w:tab w:val="left" w:pos="5520"/>
          <w:tab w:val="left" w:pos="6480"/>
          <w:tab w:val="left" w:pos="7440"/>
          <w:tab w:val="left" w:pos="8400"/>
          <w:tab w:val="left" w:pos="9360"/>
        </w:tabs>
        <w:suppressAutoHyphens/>
        <w:ind w:right="840"/>
        <w:rPr>
          <w:sz w:val="24"/>
          <w:szCs w:val="24"/>
        </w:rPr>
      </w:pPr>
    </w:p>
    <w:p w:rsidR="00881E93" w:rsidRPr="00B26AF2" w:rsidRDefault="00ED15C9" w:rsidP="00B26AF2">
      <w:pPr>
        <w:tabs>
          <w:tab w:val="left" w:pos="1080"/>
          <w:tab w:val="left" w:pos="1680"/>
          <w:tab w:val="left" w:pos="2280"/>
          <w:tab w:val="left" w:pos="2880"/>
          <w:tab w:val="left" w:pos="3600"/>
          <w:tab w:val="left" w:pos="4560"/>
          <w:tab w:val="left" w:pos="5520"/>
          <w:tab w:val="left" w:pos="6480"/>
          <w:tab w:val="left" w:pos="7440"/>
          <w:tab w:val="left" w:pos="8400"/>
          <w:tab w:val="left" w:pos="9360"/>
        </w:tabs>
        <w:suppressAutoHyphens/>
        <w:ind w:right="840"/>
        <w:rPr>
          <w:rStyle w:val="Hyperlink"/>
          <w:b/>
          <w:color w:val="auto"/>
          <w:sz w:val="24"/>
          <w:szCs w:val="24"/>
          <w:u w:val="none"/>
        </w:rPr>
      </w:pPr>
      <w:r w:rsidRPr="00B26AF2">
        <w:rPr>
          <w:b/>
          <w:sz w:val="24"/>
          <w:szCs w:val="24"/>
        </w:rPr>
        <w:fldChar w:fldCharType="begin"/>
      </w:r>
      <w:r w:rsidR="00BB1225" w:rsidRPr="00B26AF2">
        <w:rPr>
          <w:b/>
          <w:sz w:val="24"/>
          <w:szCs w:val="24"/>
        </w:rPr>
        <w:instrText>HYPERLINK "C:\\Users\\tedwards\\AppData\\Local\\Temp\\fs\\HANDOUTS\\fs53 Temperature Danger Zone.pdf"</w:instrText>
      </w:r>
      <w:r w:rsidRPr="00B26AF2">
        <w:rPr>
          <w:b/>
          <w:sz w:val="24"/>
          <w:szCs w:val="24"/>
        </w:rPr>
        <w:fldChar w:fldCharType="separate"/>
      </w:r>
      <w:r w:rsidR="00881E93" w:rsidRPr="00B26AF2">
        <w:rPr>
          <w:rStyle w:val="Hyperlink"/>
          <w:b/>
          <w:color w:val="auto"/>
          <w:sz w:val="24"/>
          <w:szCs w:val="24"/>
          <w:u w:val="none"/>
        </w:rPr>
        <w:t xml:space="preserve">All potentially hazardous food products </w:t>
      </w:r>
      <w:proofErr w:type="gramStart"/>
      <w:r w:rsidR="00881E93" w:rsidRPr="00B26AF2">
        <w:rPr>
          <w:rStyle w:val="Hyperlink"/>
          <w:b/>
          <w:color w:val="auto"/>
          <w:sz w:val="24"/>
          <w:szCs w:val="24"/>
          <w:u w:val="none"/>
        </w:rPr>
        <w:t>must be cooked</w:t>
      </w:r>
      <w:proofErr w:type="gramEnd"/>
      <w:r w:rsidR="00881E93" w:rsidRPr="00B26AF2">
        <w:rPr>
          <w:rStyle w:val="Hyperlink"/>
          <w:b/>
          <w:color w:val="auto"/>
          <w:sz w:val="24"/>
          <w:szCs w:val="24"/>
          <w:u w:val="none"/>
        </w:rPr>
        <w:t xml:space="preserve"> to heat all parts of the food to the following temperatures:</w:t>
      </w:r>
    </w:p>
    <w:p w:rsidR="00881E93" w:rsidRPr="00B26AF2" w:rsidRDefault="00ED15C9" w:rsidP="00B26AF2">
      <w:pPr>
        <w:tabs>
          <w:tab w:val="left" w:pos="1080"/>
          <w:tab w:val="left" w:pos="1680"/>
          <w:tab w:val="left" w:pos="2280"/>
          <w:tab w:val="left" w:pos="2880"/>
          <w:tab w:val="left" w:pos="3600"/>
          <w:tab w:val="left" w:pos="4560"/>
          <w:tab w:val="left" w:pos="5520"/>
          <w:tab w:val="left" w:pos="6480"/>
          <w:tab w:val="left" w:pos="7440"/>
          <w:tab w:val="left" w:pos="8400"/>
          <w:tab w:val="left" w:pos="9360"/>
        </w:tabs>
        <w:suppressAutoHyphens/>
        <w:ind w:right="840"/>
        <w:rPr>
          <w:sz w:val="24"/>
          <w:szCs w:val="24"/>
        </w:rPr>
      </w:pPr>
      <w:r w:rsidRPr="00B26AF2">
        <w:rPr>
          <w:b/>
          <w:sz w:val="24"/>
          <w:szCs w:val="24"/>
        </w:rPr>
        <w:fldChar w:fldCharType="end"/>
      </w:r>
    </w:p>
    <w:p w:rsidR="00881E93" w:rsidRPr="00B26AF2" w:rsidRDefault="00881E93" w:rsidP="00B26AF2">
      <w:pPr>
        <w:widowControl w:val="0"/>
        <w:numPr>
          <w:ilvl w:val="0"/>
          <w:numId w:val="4"/>
        </w:numPr>
        <w:tabs>
          <w:tab w:val="left" w:pos="1680"/>
          <w:tab w:val="left" w:pos="2280"/>
          <w:tab w:val="left" w:pos="2880"/>
          <w:tab w:val="left" w:pos="3600"/>
          <w:tab w:val="left" w:pos="4560"/>
          <w:tab w:val="left" w:pos="5520"/>
          <w:tab w:val="left" w:pos="6480"/>
          <w:tab w:val="left" w:pos="7440"/>
          <w:tab w:val="left" w:pos="8400"/>
          <w:tab w:val="left" w:pos="9360"/>
        </w:tabs>
        <w:suppressAutoHyphens/>
        <w:ind w:right="840"/>
        <w:rPr>
          <w:sz w:val="24"/>
          <w:szCs w:val="24"/>
        </w:rPr>
      </w:pPr>
      <w:smartTag w:uri="urn:schemas-microsoft-com:office:smarttags" w:element="stockticker">
        <w:r w:rsidRPr="00B26AF2">
          <w:rPr>
            <w:sz w:val="24"/>
            <w:szCs w:val="24"/>
          </w:rPr>
          <w:t>ONE</w:t>
        </w:r>
      </w:smartTag>
      <w:r w:rsidRPr="00B26AF2">
        <w:rPr>
          <w:sz w:val="24"/>
          <w:szCs w:val="24"/>
        </w:rPr>
        <w:t xml:space="preserve"> HUNDRED </w:t>
      </w:r>
      <w:smartTag w:uri="urn:schemas-microsoft-com:office:smarttags" w:element="stockticker">
        <w:r w:rsidRPr="00B26AF2">
          <w:rPr>
            <w:sz w:val="24"/>
            <w:szCs w:val="24"/>
          </w:rPr>
          <w:t>FORTY</w:t>
        </w:r>
      </w:smartTag>
      <w:r w:rsidRPr="00B26AF2">
        <w:rPr>
          <w:sz w:val="24"/>
          <w:szCs w:val="24"/>
        </w:rPr>
        <w:t>-</w:t>
      </w:r>
      <w:smartTag w:uri="urn:schemas-microsoft-com:office:smarttags" w:element="stockticker">
        <w:r w:rsidRPr="00B26AF2">
          <w:rPr>
            <w:sz w:val="24"/>
            <w:szCs w:val="24"/>
          </w:rPr>
          <w:t>FIVE</w:t>
        </w:r>
      </w:smartTag>
      <w:r w:rsidRPr="00B26AF2">
        <w:rPr>
          <w:sz w:val="24"/>
          <w:szCs w:val="24"/>
        </w:rPr>
        <w:t xml:space="preserve"> (145) DEGREES FAHRENHEIT or above for fifteen seconds for raw shell eggs, beefsteaks, veal, mollusks, shellfish and fish. </w:t>
      </w:r>
    </w:p>
    <w:p w:rsidR="00881E93" w:rsidRPr="00B26AF2" w:rsidRDefault="00881E93" w:rsidP="00B26AF2">
      <w:pPr>
        <w:widowControl w:val="0"/>
        <w:numPr>
          <w:ilvl w:val="0"/>
          <w:numId w:val="4"/>
        </w:numPr>
        <w:jc w:val="both"/>
        <w:rPr>
          <w:sz w:val="24"/>
          <w:szCs w:val="24"/>
        </w:rPr>
      </w:pPr>
      <w:smartTag w:uri="urn:schemas-microsoft-com:office:smarttags" w:element="stockticker">
        <w:r w:rsidRPr="00B26AF2">
          <w:rPr>
            <w:sz w:val="24"/>
            <w:szCs w:val="24"/>
          </w:rPr>
          <w:t>ONE</w:t>
        </w:r>
      </w:smartTag>
      <w:r w:rsidRPr="00B26AF2">
        <w:rPr>
          <w:sz w:val="24"/>
          <w:szCs w:val="24"/>
        </w:rPr>
        <w:t xml:space="preserve"> HUNDRED FIFTY-</w:t>
      </w:r>
      <w:smartTag w:uri="urn:schemas-microsoft-com:office:smarttags" w:element="stockticker">
        <w:r w:rsidRPr="00B26AF2">
          <w:rPr>
            <w:sz w:val="24"/>
            <w:szCs w:val="24"/>
          </w:rPr>
          <w:t>FIVE</w:t>
        </w:r>
      </w:smartTag>
      <w:r w:rsidRPr="00B26AF2">
        <w:rPr>
          <w:sz w:val="24"/>
          <w:szCs w:val="24"/>
        </w:rPr>
        <w:t xml:space="preserve"> (155) DEGREES FAHRENHEIT or above for fifteen seconds for pork, ground beef, and other ground meat/fish. </w:t>
      </w:r>
    </w:p>
    <w:p w:rsidR="00881E93" w:rsidRDefault="00881E93" w:rsidP="00B26AF2">
      <w:pPr>
        <w:widowControl w:val="0"/>
        <w:numPr>
          <w:ilvl w:val="0"/>
          <w:numId w:val="4"/>
        </w:numPr>
        <w:tabs>
          <w:tab w:val="left" w:pos="-1440"/>
          <w:tab w:val="left" w:pos="450"/>
        </w:tabs>
        <w:jc w:val="both"/>
        <w:rPr>
          <w:sz w:val="24"/>
          <w:szCs w:val="24"/>
        </w:rPr>
      </w:pPr>
      <w:smartTag w:uri="urn:schemas-microsoft-com:office:smarttags" w:element="stockticker">
        <w:r w:rsidRPr="00B26AF2">
          <w:rPr>
            <w:sz w:val="24"/>
            <w:szCs w:val="24"/>
          </w:rPr>
          <w:t>ONE</w:t>
        </w:r>
      </w:smartTag>
      <w:r w:rsidRPr="00B26AF2">
        <w:rPr>
          <w:sz w:val="24"/>
          <w:szCs w:val="24"/>
        </w:rPr>
        <w:t xml:space="preserve"> HUNDRED SIXTY-</w:t>
      </w:r>
      <w:smartTag w:uri="urn:schemas-microsoft-com:office:smarttags" w:element="stockticker">
        <w:r w:rsidRPr="00B26AF2">
          <w:rPr>
            <w:sz w:val="24"/>
            <w:szCs w:val="24"/>
          </w:rPr>
          <w:t>FIVE</w:t>
        </w:r>
      </w:smartTag>
      <w:r w:rsidRPr="00B26AF2">
        <w:rPr>
          <w:sz w:val="24"/>
          <w:szCs w:val="24"/>
        </w:rPr>
        <w:t xml:space="preserve"> DEGREES (165) FAHRENHEIT or above for fifteen seconds for poultry, stuffed fish, stuffed meat, stuffed pasta, stuffed poultry, stuffed ratites, or stuffing containing fish, meat, poultry, or ratites.</w:t>
      </w:r>
    </w:p>
    <w:p w:rsidR="00B26AF2" w:rsidRDefault="00B26AF2" w:rsidP="00B26AF2">
      <w:pPr>
        <w:widowControl w:val="0"/>
        <w:tabs>
          <w:tab w:val="left" w:pos="-1440"/>
          <w:tab w:val="left" w:pos="450"/>
        </w:tabs>
        <w:jc w:val="both"/>
        <w:rPr>
          <w:sz w:val="24"/>
          <w:szCs w:val="24"/>
        </w:rPr>
      </w:pPr>
    </w:p>
    <w:p w:rsidR="00881E93" w:rsidRDefault="00881E93" w:rsidP="00307E6E">
      <w:pPr>
        <w:tabs>
          <w:tab w:val="left" w:pos="-1440"/>
        </w:tabs>
        <w:jc w:val="both"/>
        <w:rPr>
          <w:b/>
          <w:sz w:val="24"/>
          <w:szCs w:val="24"/>
        </w:rPr>
      </w:pPr>
      <w:r w:rsidRPr="00B26AF2">
        <w:rPr>
          <w:b/>
          <w:sz w:val="24"/>
          <w:szCs w:val="24"/>
        </w:rPr>
        <w:t>All food products must be stored a minimum of six inches off the ground or floor.</w:t>
      </w:r>
    </w:p>
    <w:p w:rsidR="00B26AF2" w:rsidRPr="00B26AF2" w:rsidRDefault="00B26AF2" w:rsidP="00B26AF2">
      <w:pPr>
        <w:tabs>
          <w:tab w:val="left" w:pos="-1440"/>
        </w:tabs>
        <w:ind w:left="360" w:hanging="360"/>
        <w:jc w:val="both"/>
        <w:rPr>
          <w:b/>
          <w:sz w:val="24"/>
          <w:szCs w:val="24"/>
        </w:rPr>
      </w:pPr>
    </w:p>
    <w:p w:rsidR="00881E93" w:rsidRPr="00B26AF2" w:rsidRDefault="00ED15C9" w:rsidP="00B26AF2">
      <w:pPr>
        <w:tabs>
          <w:tab w:val="left" w:pos="-1440"/>
        </w:tabs>
        <w:ind w:left="360" w:hanging="360"/>
        <w:jc w:val="both"/>
        <w:rPr>
          <w:rStyle w:val="Hyperlink"/>
          <w:b/>
          <w:color w:val="auto"/>
          <w:sz w:val="24"/>
          <w:szCs w:val="24"/>
          <w:u w:val="none"/>
        </w:rPr>
      </w:pPr>
      <w:r w:rsidRPr="00B26AF2">
        <w:rPr>
          <w:b/>
          <w:sz w:val="24"/>
          <w:szCs w:val="24"/>
        </w:rPr>
        <w:fldChar w:fldCharType="begin"/>
      </w:r>
      <w:r w:rsidR="00BB1225" w:rsidRPr="00B26AF2">
        <w:rPr>
          <w:b/>
          <w:sz w:val="24"/>
          <w:szCs w:val="24"/>
        </w:rPr>
        <w:instrText>HYPERLINK "C:\\Users\\tedwards\\AppData\\Local\\Temp\\fs\\HANDOUTS\\fs45 Exclusion of Food Workers.doc"</w:instrText>
      </w:r>
      <w:r w:rsidRPr="00B26AF2">
        <w:rPr>
          <w:b/>
          <w:sz w:val="24"/>
          <w:szCs w:val="24"/>
        </w:rPr>
        <w:fldChar w:fldCharType="separate"/>
      </w:r>
      <w:r w:rsidR="00881E93" w:rsidRPr="00B26AF2">
        <w:rPr>
          <w:rStyle w:val="Hyperlink"/>
          <w:b/>
          <w:color w:val="auto"/>
          <w:sz w:val="24"/>
          <w:szCs w:val="24"/>
          <w:u w:val="none"/>
        </w:rPr>
        <w:t>Only persons in good health should prepare or serve food.</w:t>
      </w:r>
    </w:p>
    <w:p w:rsidR="00B26AF2" w:rsidRDefault="00ED15C9" w:rsidP="00B26AF2">
      <w:pPr>
        <w:tabs>
          <w:tab w:val="left" w:pos="0"/>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30"/>
        <w:rPr>
          <w:b/>
          <w:sz w:val="24"/>
          <w:szCs w:val="24"/>
        </w:rPr>
      </w:pPr>
      <w:r w:rsidRPr="00B26AF2">
        <w:rPr>
          <w:b/>
          <w:sz w:val="24"/>
          <w:szCs w:val="24"/>
        </w:rPr>
        <w:fldChar w:fldCharType="end"/>
      </w:r>
      <w:r w:rsidR="00881E93" w:rsidRPr="00B26AF2">
        <w:rPr>
          <w:b/>
          <w:sz w:val="24"/>
          <w:szCs w:val="24"/>
        </w:rPr>
        <w:t xml:space="preserve"> </w:t>
      </w:r>
    </w:p>
    <w:p w:rsidR="00881E93" w:rsidRPr="00B26AF2" w:rsidRDefault="00881E93" w:rsidP="00B26AF2">
      <w:pPr>
        <w:tabs>
          <w:tab w:val="left" w:pos="0"/>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hanging="30"/>
        <w:rPr>
          <w:b/>
          <w:sz w:val="24"/>
          <w:szCs w:val="24"/>
        </w:rPr>
      </w:pPr>
      <w:r w:rsidRPr="00B26AF2">
        <w:rPr>
          <w:b/>
          <w:sz w:val="24"/>
          <w:szCs w:val="24"/>
        </w:rPr>
        <w:t xml:space="preserve">Under no circumstances should persons with colds, sore throats, skin infections, upset stomachs, </w:t>
      </w:r>
      <w:r w:rsidR="00742A1F" w:rsidRPr="00B26AF2">
        <w:rPr>
          <w:b/>
          <w:sz w:val="24"/>
          <w:szCs w:val="24"/>
        </w:rPr>
        <w:t>d</w:t>
      </w:r>
      <w:r w:rsidRPr="00B26AF2">
        <w:rPr>
          <w:b/>
          <w:sz w:val="24"/>
          <w:szCs w:val="24"/>
        </w:rPr>
        <w:t>iarrhea, cuts or boils, prepare or serve foods.</w:t>
      </w:r>
    </w:p>
    <w:p w:rsidR="00B26AF2" w:rsidRPr="00B26AF2" w:rsidRDefault="00B26AF2" w:rsidP="00B26AF2">
      <w:pPr>
        <w:tabs>
          <w:tab w:val="left" w:pos="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496C34" w:rsidP="00B26AF2">
      <w:pPr>
        <w:tabs>
          <w:tab w:val="left" w:pos="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hyperlink r:id="rId19" w:history="1">
        <w:r w:rsidR="00881E93" w:rsidRPr="00B26AF2">
          <w:rPr>
            <w:rStyle w:val="Hyperlink"/>
            <w:b/>
            <w:color w:val="auto"/>
            <w:sz w:val="24"/>
            <w:szCs w:val="24"/>
            <w:u w:val="none"/>
          </w:rPr>
          <w:t>Persons handling food should wear clean clothes and wash hands frequently.</w:t>
        </w:r>
      </w:hyperlink>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 xml:space="preserve"> </w:t>
      </w:r>
    </w:p>
    <w:p w:rsidR="00A60938" w:rsidRPr="00B26AF2" w:rsidRDefault="00A60938" w:rsidP="00A60938">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No smoking or use of tobacco is permitted while preparing or serving foods.</w:t>
      </w:r>
    </w:p>
    <w:p w:rsidR="00307E6E" w:rsidRDefault="00307E6E"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330D3A" w:rsidRPr="00FE4545" w:rsidRDefault="00330D3A" w:rsidP="00330D3A">
      <w:pPr>
        <w:rPr>
          <w:sz w:val="16"/>
          <w:szCs w:val="16"/>
        </w:rPr>
      </w:pPr>
      <w:r>
        <w:rPr>
          <w:sz w:val="16"/>
          <w:szCs w:val="16"/>
        </w:rPr>
        <w:t>(You may keep this f</w:t>
      </w:r>
      <w:r w:rsidRPr="00FE4545">
        <w:rPr>
          <w:sz w:val="16"/>
          <w:szCs w:val="16"/>
        </w:rPr>
        <w:t>orm.)</w:t>
      </w:r>
    </w:p>
    <w:p w:rsidR="007D1312" w:rsidRDefault="007D1312" w:rsidP="00307E6E">
      <w:pPr>
        <w:jc w:val="right"/>
        <w:rPr>
          <w:b/>
          <w:color w:val="808080" w:themeColor="background1" w:themeShade="80"/>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lastRenderedPageBreak/>
        <w:t>Hand washing facilities for persons handling food is important to reduce the possibility for food contamination and consist of one of the following:</w:t>
      </w: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Default="00881E93" w:rsidP="00B26AF2">
      <w:pPr>
        <w:widowControl w:val="0"/>
        <w:numPr>
          <w:ilvl w:val="0"/>
          <w:numId w:val="6"/>
        </w:numPr>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Warm</w:t>
      </w:r>
      <w:r w:rsidR="00B26AF2" w:rsidRPr="00B26AF2">
        <w:rPr>
          <w:sz w:val="24"/>
          <w:szCs w:val="24"/>
        </w:rPr>
        <w:t>,</w:t>
      </w:r>
      <w:r w:rsidRPr="00B26AF2">
        <w:rPr>
          <w:sz w:val="24"/>
          <w:szCs w:val="24"/>
        </w:rPr>
        <w:t xml:space="preserve"> running water under pressure with soap and single-use disposable paper towels and </w:t>
      </w:r>
      <w:hyperlink r:id="rId20" w:history="1">
        <w:r w:rsidRPr="00B26AF2">
          <w:rPr>
            <w:rStyle w:val="Hyperlink"/>
            <w:color w:val="auto"/>
            <w:sz w:val="24"/>
            <w:szCs w:val="24"/>
            <w:u w:val="none"/>
          </w:rPr>
          <w:t>posted with sign instructing employees to wash hands</w:t>
        </w:r>
      </w:hyperlink>
      <w:r w:rsidR="0026521C" w:rsidRPr="00B26AF2">
        <w:rPr>
          <w:sz w:val="24"/>
          <w:szCs w:val="24"/>
        </w:rPr>
        <w:t>;</w:t>
      </w:r>
    </w:p>
    <w:p w:rsidR="00881E93" w:rsidRDefault="00881E93" w:rsidP="00B26AF2">
      <w:pPr>
        <w:widowControl w:val="0"/>
        <w:numPr>
          <w:ilvl w:val="0"/>
          <w:numId w:val="6"/>
        </w:numPr>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 xml:space="preserve">Coffee urn (or something similar) containing warm water with soap and single-use disposable paper towels. This is required </w:t>
      </w:r>
      <w:r w:rsidR="00B26AF2">
        <w:rPr>
          <w:sz w:val="24"/>
          <w:szCs w:val="24"/>
        </w:rPr>
        <w:t>of all operators preparing food;</w:t>
      </w:r>
    </w:p>
    <w:p w:rsidR="00881E93" w:rsidRDefault="00881E93" w:rsidP="00B26AF2">
      <w:pPr>
        <w:widowControl w:val="0"/>
        <w:numPr>
          <w:ilvl w:val="0"/>
          <w:numId w:val="6"/>
        </w:numPr>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 xml:space="preserve">Disposable </w:t>
      </w:r>
      <w:proofErr w:type="spellStart"/>
      <w:r w:rsidRPr="00B26AF2">
        <w:rPr>
          <w:sz w:val="24"/>
          <w:szCs w:val="24"/>
        </w:rPr>
        <w:t>towelettes</w:t>
      </w:r>
      <w:proofErr w:type="spellEnd"/>
      <w:r w:rsidRPr="00B26AF2">
        <w:rPr>
          <w:sz w:val="24"/>
          <w:szCs w:val="24"/>
        </w:rPr>
        <w:t xml:space="preserve"> that contain an approved sanitizer (</w:t>
      </w:r>
      <w:proofErr w:type="spellStart"/>
      <w:r w:rsidRPr="00B26AF2">
        <w:rPr>
          <w:sz w:val="24"/>
          <w:szCs w:val="24"/>
        </w:rPr>
        <w:t>Benzethonium</w:t>
      </w:r>
      <w:proofErr w:type="spellEnd"/>
      <w:r w:rsidRPr="00B26AF2">
        <w:rPr>
          <w:sz w:val="24"/>
          <w:szCs w:val="24"/>
        </w:rPr>
        <w:t xml:space="preserve"> chloride, dimethyl benzyl ammonium chloride, chlorine, citric acid, etc.)</w:t>
      </w:r>
      <w:r w:rsidR="00B26AF2" w:rsidRPr="00B26AF2">
        <w:rPr>
          <w:sz w:val="24"/>
          <w:szCs w:val="24"/>
        </w:rPr>
        <w:t xml:space="preserve"> may be used in certain, approved situations where NO exposed food will be handled</w:t>
      </w:r>
      <w:r w:rsidRPr="00B26AF2">
        <w:rPr>
          <w:sz w:val="24"/>
          <w:szCs w:val="24"/>
        </w:rPr>
        <w:t>. Air dry your hands after using these products, do not dry them with a paper towel. Always use all products per</w:t>
      </w:r>
      <w:r w:rsidR="0026521C" w:rsidRPr="00B26AF2">
        <w:rPr>
          <w:sz w:val="24"/>
          <w:szCs w:val="24"/>
        </w:rPr>
        <w:t xml:space="preserve"> manufacturer’s recommendations;</w:t>
      </w:r>
    </w:p>
    <w:p w:rsidR="00881E93" w:rsidRDefault="00881E93" w:rsidP="00B26AF2">
      <w:pPr>
        <w:widowControl w:val="0"/>
        <w:numPr>
          <w:ilvl w:val="0"/>
          <w:numId w:val="6"/>
        </w:numPr>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Hand sanitizers cannot be used as a substitute for one of th</w:t>
      </w:r>
      <w:r w:rsidR="0026521C" w:rsidRPr="00B26AF2">
        <w:rPr>
          <w:sz w:val="24"/>
          <w:szCs w:val="24"/>
        </w:rPr>
        <w:t>e above methods of hand washing;</w:t>
      </w:r>
      <w:r w:rsidRPr="00B26AF2">
        <w:rPr>
          <w:sz w:val="24"/>
          <w:szCs w:val="24"/>
        </w:rPr>
        <w:t xml:space="preserve"> </w:t>
      </w:r>
    </w:p>
    <w:p w:rsidR="00B26AF2" w:rsidRDefault="00B26AF2" w:rsidP="00B26AF2">
      <w:pPr>
        <w:widowControl w:val="0"/>
        <w:numPr>
          <w:ilvl w:val="0"/>
          <w:numId w:val="6"/>
        </w:numPr>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Pr>
          <w:sz w:val="24"/>
          <w:szCs w:val="24"/>
        </w:rPr>
        <w:t>See example handwashing station below, on page 12.</w:t>
      </w:r>
    </w:p>
    <w:p w:rsidR="00B26AF2" w:rsidRPr="00B26AF2" w:rsidRDefault="00B26AF2" w:rsidP="00B26AF2">
      <w:pPr>
        <w:widowControl w:val="0"/>
        <w:tabs>
          <w:tab w:val="left" w:pos="120"/>
          <w:tab w:val="left" w:pos="4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1080"/>
        <w:rPr>
          <w:sz w:val="24"/>
          <w:szCs w:val="24"/>
        </w:rPr>
      </w:pP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Multiple use equipment and utensils must be smooth, easily cleanable and free of pits, chips, dents, etc.</w:t>
      </w: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Single service or single use articles may not be reused.</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All multi-use utensils and food contact surfaces must be cleaned and sanitized as often as needed to minimize the potential for cross-contamination.</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Disposable gloves and hair restraints are required of all food handlers. In addition, handle food with tongs or single-service paper and serve to customer on single service, disposable tableware.</w:t>
      </w: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Ensure that all ketchup, mustard, sugar and similar condiments are dispensed from pump-type containers, squeeze-type containers or individual serving packets.</w:t>
      </w: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Pour-type products should not be dispensed from uncovered containers with spoons, knives or forks used for application.</w:t>
      </w: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Use (dry) non-dairy products instead of milk or cream for coffee creamer.</w:t>
      </w: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Avoid use of insecticides or other hazardous chemicals.</w:t>
      </w: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27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If you have reusable utensils (pots, pans, spatulas, etc.) they should be properly washed before reusing.  This requires three sinks or containers (5 gallon buckets are commonly used).</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ab/>
      </w:r>
      <w:r w:rsidRPr="00B26AF2">
        <w:rPr>
          <w:sz w:val="24"/>
          <w:szCs w:val="24"/>
        </w:rPr>
        <w:tab/>
        <w:t>1.</w:t>
      </w:r>
      <w:r w:rsidRPr="00B26AF2">
        <w:rPr>
          <w:sz w:val="24"/>
          <w:szCs w:val="24"/>
        </w:rPr>
        <w:tab/>
        <w:t>Wash with detergent.</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r w:rsidRPr="00B26AF2">
        <w:rPr>
          <w:sz w:val="24"/>
          <w:szCs w:val="24"/>
        </w:rPr>
        <w:tab/>
      </w:r>
      <w:r w:rsidRPr="00B26AF2">
        <w:rPr>
          <w:sz w:val="24"/>
          <w:szCs w:val="24"/>
        </w:rPr>
        <w:tab/>
        <w:t>2.</w:t>
      </w:r>
      <w:r w:rsidRPr="00B26AF2">
        <w:rPr>
          <w:sz w:val="24"/>
          <w:szCs w:val="24"/>
        </w:rPr>
        <w:tab/>
        <w:t>Rinse with clear, clean water.</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1080" w:hanging="1080"/>
        <w:rPr>
          <w:sz w:val="24"/>
          <w:szCs w:val="24"/>
        </w:rPr>
      </w:pPr>
      <w:r w:rsidRPr="00B26AF2">
        <w:rPr>
          <w:sz w:val="24"/>
          <w:szCs w:val="24"/>
        </w:rPr>
        <w:tab/>
      </w:r>
      <w:r w:rsidRPr="00B26AF2">
        <w:rPr>
          <w:sz w:val="24"/>
          <w:szCs w:val="24"/>
        </w:rPr>
        <w:tab/>
        <w:t>3.</w:t>
      </w:r>
      <w:r w:rsidRPr="00B26AF2">
        <w:rPr>
          <w:sz w:val="24"/>
          <w:szCs w:val="24"/>
        </w:rPr>
        <w:tab/>
        <w:t>Sanitize with an approved sanitizer (i.e. Chlorine at 25-100ppm, Quaternary ammonia at 200 ppm or Iodine at 12.5-25ppm).</w:t>
      </w:r>
    </w:p>
    <w:p w:rsidR="00742A1F" w:rsidRPr="00B26AF2" w:rsidRDefault="00742A1F"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ind w:left="480" w:hanging="480"/>
        <w:rPr>
          <w:sz w:val="24"/>
          <w:szCs w:val="24"/>
        </w:rPr>
      </w:pPr>
    </w:p>
    <w:p w:rsidR="00881E93"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Test papers are required for checking concentration of chemical sanitizer.</w:t>
      </w:r>
    </w:p>
    <w:p w:rsidR="00307E6E" w:rsidRDefault="00307E6E"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A60938" w:rsidRPr="00B26AF2" w:rsidRDefault="00A60938" w:rsidP="00A60938">
      <w:pPr>
        <w:tabs>
          <w:tab w:val="left" w:pos="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Wiping cloths must be rinsed frequently in a sanitizing solution and stored in the sanitizing solution between uses.</w:t>
      </w:r>
    </w:p>
    <w:p w:rsidR="00A60938" w:rsidRPr="00B26AF2" w:rsidRDefault="00A60938" w:rsidP="00A60938">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7D1312" w:rsidRPr="00330D3A" w:rsidRDefault="00330D3A" w:rsidP="00330D3A">
      <w:pPr>
        <w:rPr>
          <w:sz w:val="16"/>
          <w:szCs w:val="16"/>
        </w:rPr>
      </w:pPr>
      <w:r>
        <w:rPr>
          <w:sz w:val="16"/>
          <w:szCs w:val="16"/>
        </w:rPr>
        <w:t>(You may keep this f</w:t>
      </w:r>
      <w:r w:rsidRPr="00FE4545">
        <w:rPr>
          <w:sz w:val="16"/>
          <w:szCs w:val="16"/>
        </w:rPr>
        <w:t>orm.)</w:t>
      </w:r>
    </w:p>
    <w:p w:rsidR="00A60938" w:rsidRDefault="00A60938"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330D3A" w:rsidRDefault="00330D3A"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lastRenderedPageBreak/>
        <w:t>Use only water and ice from a safe, approved source.</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Dispose of all wastewater into a sanitary sewer.</w:t>
      </w: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496C34"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hyperlink r:id="rId21" w:history="1">
        <w:r w:rsidR="00881E93" w:rsidRPr="00B26AF2">
          <w:rPr>
            <w:rStyle w:val="Hyperlink"/>
            <w:b/>
            <w:color w:val="auto"/>
            <w:sz w:val="24"/>
            <w:szCs w:val="24"/>
            <w:u w:val="none"/>
          </w:rPr>
          <w:t>Have sanitary toilet and hand washing facilities within 300 feet of operation, during all hours of operation.</w:t>
        </w:r>
      </w:hyperlink>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p>
    <w:p w:rsidR="00881E93" w:rsidRPr="00B26AF2" w:rsidRDefault="00881E93"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4"/>
          <w:szCs w:val="24"/>
        </w:rPr>
      </w:pPr>
      <w:r w:rsidRPr="00B26AF2">
        <w:rPr>
          <w:b/>
          <w:sz w:val="24"/>
          <w:szCs w:val="24"/>
        </w:rPr>
        <w:t>Store refuse in covered, moisture resistant containers until it can be properly disposed.</w:t>
      </w:r>
    </w:p>
    <w:p w:rsidR="00881E93" w:rsidRPr="00B26AF2" w:rsidRDefault="00881E93" w:rsidP="00B26AF2">
      <w:pPr>
        <w:rPr>
          <w:sz w:val="24"/>
          <w:szCs w:val="24"/>
        </w:rPr>
      </w:pPr>
    </w:p>
    <w:p w:rsidR="00FE31BA" w:rsidRPr="004A57F4" w:rsidRDefault="00FE31BA" w:rsidP="00A60938">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rPr>
          <w:b/>
          <w:sz w:val="26"/>
          <w:szCs w:val="26"/>
        </w:rPr>
      </w:pPr>
      <w:r w:rsidRPr="004A57F4">
        <w:rPr>
          <w:b/>
          <w:sz w:val="26"/>
          <w:szCs w:val="26"/>
        </w:rPr>
        <w:t>Food Security</w:t>
      </w:r>
      <w:r w:rsidR="007D1312">
        <w:rPr>
          <w:b/>
          <w:sz w:val="26"/>
          <w:szCs w:val="26"/>
        </w:rPr>
        <w:t>:</w:t>
      </w:r>
    </w:p>
    <w:p w:rsidR="00FE31BA" w:rsidRPr="00307E6E" w:rsidRDefault="00FE31BA" w:rsidP="00B26AF2">
      <w:pPr>
        <w:tabs>
          <w:tab w:val="left" w:pos="120"/>
          <w:tab w:val="left" w:pos="480"/>
          <w:tab w:val="left" w:pos="1080"/>
          <w:tab w:val="left" w:pos="1680"/>
          <w:tab w:val="left" w:pos="2280"/>
          <w:tab w:val="left" w:pos="2880"/>
          <w:tab w:val="left" w:pos="3600"/>
          <w:tab w:val="left" w:pos="4560"/>
          <w:tab w:val="left" w:pos="5520"/>
          <w:tab w:val="left" w:pos="6480"/>
          <w:tab w:val="left" w:pos="7440"/>
          <w:tab w:val="left" w:pos="8400"/>
          <w:tab w:val="left" w:pos="9360"/>
          <w:tab w:val="left" w:pos="10320"/>
        </w:tabs>
        <w:suppressAutoHyphens/>
        <w:jc w:val="center"/>
        <w:rPr>
          <w:b/>
          <w:sz w:val="32"/>
          <w:szCs w:val="32"/>
          <w:u w:val="single"/>
        </w:rPr>
      </w:pPr>
    </w:p>
    <w:p w:rsidR="00753CA1" w:rsidRPr="00B26AF2" w:rsidRDefault="00FE31BA" w:rsidP="00A60938">
      <w:pPr>
        <w:ind w:left="720"/>
        <w:rPr>
          <w:sz w:val="24"/>
          <w:szCs w:val="24"/>
        </w:rPr>
      </w:pPr>
      <w:r w:rsidRPr="00B26AF2">
        <w:rPr>
          <w:sz w:val="24"/>
          <w:szCs w:val="24"/>
        </w:rPr>
        <w:t xml:space="preserve">Food security is a vital element of planning for outdoor events. Unless personnel apply proper security practices to all areas of the outdoor food operation, food may become a target for contamination and intentional tampering and present a danger to public health. </w:t>
      </w:r>
    </w:p>
    <w:p w:rsidR="00753CA1" w:rsidRPr="00B26AF2" w:rsidRDefault="00753CA1" w:rsidP="00A60938">
      <w:pPr>
        <w:ind w:left="720"/>
        <w:rPr>
          <w:sz w:val="24"/>
          <w:szCs w:val="24"/>
        </w:rPr>
      </w:pPr>
    </w:p>
    <w:p w:rsidR="00753CA1" w:rsidRPr="00B26AF2" w:rsidRDefault="00FE31BA" w:rsidP="00A60938">
      <w:pPr>
        <w:ind w:left="720"/>
        <w:rPr>
          <w:sz w:val="24"/>
          <w:szCs w:val="24"/>
        </w:rPr>
      </w:pPr>
      <w:r w:rsidRPr="00B26AF2">
        <w:rPr>
          <w:sz w:val="24"/>
          <w:szCs w:val="24"/>
        </w:rPr>
        <w:t xml:space="preserve">The key to protecting food is to make it as difficult as possible for even a single tampering to occur.  An effective food security program should consider all points where food is vulnerable to intentional </w:t>
      </w:r>
      <w:r w:rsidR="005C58E1" w:rsidRPr="00B26AF2">
        <w:rPr>
          <w:sz w:val="24"/>
          <w:szCs w:val="24"/>
        </w:rPr>
        <w:t>c</w:t>
      </w:r>
      <w:r w:rsidRPr="00B26AF2">
        <w:rPr>
          <w:sz w:val="24"/>
          <w:szCs w:val="24"/>
        </w:rPr>
        <w:t xml:space="preserve">ontamination. It is important to remember that human intervention is required before contamination can take place. </w:t>
      </w:r>
    </w:p>
    <w:p w:rsidR="00753CA1" w:rsidRPr="00B26AF2" w:rsidRDefault="00753CA1" w:rsidP="00A60938">
      <w:pPr>
        <w:ind w:left="720"/>
        <w:rPr>
          <w:sz w:val="24"/>
          <w:szCs w:val="24"/>
        </w:rPr>
      </w:pPr>
    </w:p>
    <w:p w:rsidR="00FE31BA" w:rsidRPr="00B26AF2" w:rsidRDefault="00FE31BA" w:rsidP="00A60938">
      <w:pPr>
        <w:ind w:left="720"/>
        <w:rPr>
          <w:sz w:val="24"/>
          <w:szCs w:val="24"/>
        </w:rPr>
      </w:pPr>
      <w:r w:rsidRPr="00B26AF2">
        <w:rPr>
          <w:sz w:val="24"/>
          <w:szCs w:val="24"/>
        </w:rPr>
        <w:t xml:space="preserve">Therefore, precautionary measures should focus on eliminating any opportunities for contamination or product tampering throughout the entire outdoor food operation, from receiving to serving food to the customers. </w:t>
      </w:r>
    </w:p>
    <w:p w:rsidR="00FE31BA" w:rsidRDefault="00FE31BA" w:rsidP="00A60938">
      <w:pPr>
        <w:ind w:left="720"/>
        <w:jc w:val="both"/>
        <w:rPr>
          <w:b/>
          <w:sz w:val="24"/>
          <w:szCs w:val="24"/>
        </w:rPr>
      </w:pPr>
    </w:p>
    <w:p w:rsidR="00A60938" w:rsidRDefault="00A60938" w:rsidP="00A60938">
      <w:pPr>
        <w:ind w:left="720"/>
        <w:jc w:val="both"/>
        <w:rPr>
          <w:b/>
          <w:sz w:val="24"/>
          <w:szCs w:val="24"/>
        </w:rPr>
      </w:pPr>
    </w:p>
    <w:p w:rsidR="007D1312" w:rsidRDefault="007D1312" w:rsidP="00A60938">
      <w:pPr>
        <w:ind w:left="720"/>
        <w:jc w:val="both"/>
        <w:rPr>
          <w:b/>
          <w:sz w:val="24"/>
          <w:szCs w:val="24"/>
        </w:rPr>
      </w:pPr>
    </w:p>
    <w:p w:rsidR="0059537E" w:rsidRPr="004A57F4" w:rsidRDefault="0059537E" w:rsidP="00B26AF2">
      <w:pPr>
        <w:jc w:val="center"/>
        <w:rPr>
          <w:b/>
          <w:sz w:val="28"/>
          <w:szCs w:val="28"/>
          <w:u w:val="single"/>
        </w:rPr>
      </w:pPr>
      <w:r w:rsidRPr="004A57F4">
        <w:rPr>
          <w:b/>
          <w:sz w:val="28"/>
          <w:szCs w:val="28"/>
          <w:u w:val="single"/>
        </w:rPr>
        <w:t>Example of Facility Layout Drawing</w:t>
      </w:r>
    </w:p>
    <w:p w:rsidR="0059537E" w:rsidRPr="00B26AF2" w:rsidRDefault="0059537E" w:rsidP="00B26AF2">
      <w:pPr>
        <w:jc w:val="center"/>
        <w:rPr>
          <w:b/>
          <w:sz w:val="24"/>
          <w:szCs w:val="24"/>
        </w:rPr>
      </w:pPr>
    </w:p>
    <w:p w:rsidR="00A464DD" w:rsidRDefault="0059537E" w:rsidP="00B26AF2">
      <w:pPr>
        <w:rPr>
          <w:sz w:val="24"/>
          <w:szCs w:val="24"/>
        </w:rPr>
      </w:pPr>
      <w:r w:rsidRPr="004A57F4">
        <w:rPr>
          <w:sz w:val="22"/>
          <w:szCs w:val="22"/>
        </w:rPr>
        <w:t>A drawing of the facility layout and equipment list is required for all temporary food service operations and temporary retail food establishments</w:t>
      </w:r>
      <w:r w:rsidR="003A6453" w:rsidRPr="004A57F4">
        <w:rPr>
          <w:sz w:val="22"/>
          <w:szCs w:val="22"/>
        </w:rPr>
        <w:t>.</w:t>
      </w:r>
      <w:r>
        <w:rPr>
          <w:noProof/>
          <w:sz w:val="24"/>
        </w:rPr>
        <w:drawing>
          <wp:inline distT="0" distB="0" distL="0" distR="0">
            <wp:extent cx="7014642" cy="299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7018895" cy="2999017"/>
                    </a:xfrm>
                    <a:prstGeom prst="rect">
                      <a:avLst/>
                    </a:prstGeom>
                    <a:noFill/>
                    <a:ln w="9525">
                      <a:noFill/>
                      <a:miter lim="800000"/>
                      <a:headEnd/>
                      <a:tailEnd/>
                    </a:ln>
                  </pic:spPr>
                </pic:pic>
              </a:graphicData>
            </a:graphic>
          </wp:inline>
        </w:drawing>
      </w:r>
    </w:p>
    <w:p w:rsidR="00307E6E" w:rsidRDefault="00307E6E" w:rsidP="00307E6E">
      <w:pPr>
        <w:jc w:val="right"/>
        <w:rPr>
          <w:b/>
          <w:color w:val="808080" w:themeColor="background1" w:themeShade="80"/>
          <w:sz w:val="24"/>
          <w:szCs w:val="24"/>
        </w:rPr>
      </w:pPr>
    </w:p>
    <w:p w:rsidR="00A60938" w:rsidRPr="00330D3A" w:rsidRDefault="00330D3A" w:rsidP="00FE4545">
      <w:pPr>
        <w:rPr>
          <w:sz w:val="16"/>
          <w:szCs w:val="16"/>
        </w:rPr>
      </w:pPr>
      <w:r>
        <w:rPr>
          <w:sz w:val="16"/>
          <w:szCs w:val="16"/>
        </w:rPr>
        <w:t>(You may keep this f</w:t>
      </w:r>
      <w:r w:rsidRPr="00FE4545">
        <w:rPr>
          <w:sz w:val="16"/>
          <w:szCs w:val="16"/>
        </w:rPr>
        <w:t>orm.)</w:t>
      </w:r>
    </w:p>
    <w:p w:rsidR="00307E6E" w:rsidRPr="007D1312" w:rsidRDefault="00307E6E" w:rsidP="00307E6E">
      <w:pPr>
        <w:jc w:val="right"/>
        <w:rPr>
          <w:b/>
          <w:color w:val="808080" w:themeColor="background1" w:themeShade="80"/>
          <w:sz w:val="16"/>
          <w:szCs w:val="16"/>
        </w:rPr>
      </w:pPr>
    </w:p>
    <w:p w:rsidR="00307E6E" w:rsidRPr="007D1312" w:rsidRDefault="00307E6E" w:rsidP="00307E6E">
      <w:pPr>
        <w:jc w:val="center"/>
        <w:rPr>
          <w:b/>
          <w:sz w:val="16"/>
          <w:szCs w:val="16"/>
          <w:u w:val="single"/>
        </w:rPr>
      </w:pPr>
    </w:p>
    <w:p w:rsidR="00307E6E" w:rsidRPr="00A60938" w:rsidRDefault="00307E6E" w:rsidP="00307E6E">
      <w:pPr>
        <w:jc w:val="center"/>
        <w:rPr>
          <w:b/>
          <w:sz w:val="24"/>
          <w:szCs w:val="24"/>
          <w:u w:val="single"/>
        </w:rPr>
      </w:pPr>
    </w:p>
    <w:p w:rsidR="00307E6E" w:rsidRPr="00307E6E" w:rsidRDefault="00307E6E" w:rsidP="00307E6E">
      <w:pPr>
        <w:jc w:val="center"/>
        <w:rPr>
          <w:b/>
          <w:sz w:val="32"/>
          <w:szCs w:val="32"/>
          <w:u w:val="single"/>
        </w:rPr>
      </w:pPr>
      <w:r w:rsidRPr="00307E6E">
        <w:rPr>
          <w:b/>
          <w:sz w:val="32"/>
          <w:szCs w:val="32"/>
          <w:u w:val="single"/>
        </w:rPr>
        <w:lastRenderedPageBreak/>
        <w:t xml:space="preserve">Example of </w:t>
      </w:r>
      <w:r>
        <w:rPr>
          <w:b/>
          <w:sz w:val="32"/>
          <w:szCs w:val="32"/>
          <w:u w:val="single"/>
        </w:rPr>
        <w:t>a Handwashing Station</w:t>
      </w:r>
    </w:p>
    <w:p w:rsidR="000C1971" w:rsidRDefault="000C1971" w:rsidP="00312917">
      <w:pPr>
        <w:rPr>
          <w:sz w:val="24"/>
          <w:szCs w:val="24"/>
        </w:rPr>
      </w:pPr>
    </w:p>
    <w:p w:rsidR="000C1971" w:rsidRDefault="000C1971" w:rsidP="00312917">
      <w:pPr>
        <w:rPr>
          <w:b/>
          <w:sz w:val="24"/>
          <w:szCs w:val="24"/>
        </w:rPr>
      </w:pPr>
    </w:p>
    <w:p w:rsidR="00307E6E" w:rsidRDefault="00307E6E" w:rsidP="00312917">
      <w:pPr>
        <w:rPr>
          <w:b/>
          <w:sz w:val="24"/>
          <w:szCs w:val="24"/>
        </w:rPr>
      </w:pPr>
    </w:p>
    <w:p w:rsidR="00853DB8" w:rsidRPr="00B40C3F" w:rsidRDefault="00532FA6" w:rsidP="00B40C3F">
      <w:pPr>
        <w:rPr>
          <w:sz w:val="16"/>
          <w:szCs w:val="16"/>
        </w:rPr>
      </w:pPr>
      <w:r>
        <w:rPr>
          <w:noProof/>
          <w:sz w:val="16"/>
          <w:szCs w:val="16"/>
        </w:rPr>
        <w:drawing>
          <wp:inline distT="0" distB="0" distL="0" distR="0" wp14:anchorId="679A9505" wp14:editId="3053C1DA">
            <wp:extent cx="6859270" cy="75285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t="15314"/>
                    <a:stretch>
                      <a:fillRect/>
                    </a:stretch>
                  </pic:blipFill>
                  <pic:spPr bwMode="auto">
                    <a:xfrm>
                      <a:off x="0" y="0"/>
                      <a:ext cx="6859270" cy="7528560"/>
                    </a:xfrm>
                    <a:prstGeom prst="rect">
                      <a:avLst/>
                    </a:prstGeom>
                    <a:noFill/>
                    <a:ln w="9525">
                      <a:noFill/>
                      <a:miter lim="800000"/>
                      <a:headEnd/>
                      <a:tailEnd/>
                    </a:ln>
                  </pic:spPr>
                </pic:pic>
              </a:graphicData>
            </a:graphic>
          </wp:inline>
        </w:drawing>
      </w:r>
    </w:p>
    <w:p w:rsidR="00330D3A" w:rsidRPr="00FE4545" w:rsidRDefault="00330D3A" w:rsidP="00330D3A">
      <w:pPr>
        <w:rPr>
          <w:sz w:val="16"/>
          <w:szCs w:val="16"/>
        </w:rPr>
      </w:pPr>
      <w:r>
        <w:rPr>
          <w:sz w:val="16"/>
          <w:szCs w:val="16"/>
        </w:rPr>
        <w:t>(You may keep this f</w:t>
      </w:r>
      <w:r w:rsidRPr="00FE4545">
        <w:rPr>
          <w:sz w:val="16"/>
          <w:szCs w:val="16"/>
        </w:rPr>
        <w:t>orm.)</w:t>
      </w:r>
    </w:p>
    <w:p w:rsidR="005B3B80" w:rsidRDefault="005B3B80" w:rsidP="00FE4545">
      <w:pPr>
        <w:rPr>
          <w:b/>
          <w:sz w:val="36"/>
          <w:szCs w:val="36"/>
        </w:rPr>
      </w:pPr>
    </w:p>
    <w:p w:rsidR="00330D3A" w:rsidRDefault="00330D3A" w:rsidP="00FE4545">
      <w:pPr>
        <w:rPr>
          <w:b/>
          <w:sz w:val="36"/>
          <w:szCs w:val="36"/>
        </w:rPr>
      </w:pPr>
    </w:p>
    <w:p w:rsidR="00330D3A" w:rsidRDefault="00330D3A" w:rsidP="00FE4545">
      <w:pPr>
        <w:rPr>
          <w:b/>
          <w:sz w:val="36"/>
          <w:szCs w:val="36"/>
        </w:rPr>
      </w:pPr>
    </w:p>
    <w:p w:rsidR="00B40C3F" w:rsidRDefault="00B40C3F" w:rsidP="00E40372">
      <w:pPr>
        <w:jc w:val="center"/>
        <w:rPr>
          <w:b/>
          <w:sz w:val="36"/>
          <w:szCs w:val="36"/>
        </w:rPr>
      </w:pPr>
      <w:r>
        <w:rPr>
          <w:b/>
          <w:noProof/>
          <w:color w:val="000099"/>
          <w:sz w:val="36"/>
          <w:szCs w:val="36"/>
        </w:rPr>
        <w:lastRenderedPageBreak/>
        <mc:AlternateContent>
          <mc:Choice Requires="wpg">
            <w:drawing>
              <wp:anchor distT="0" distB="0" distL="114300" distR="114300" simplePos="0" relativeHeight="251673600" behindDoc="0" locked="0" layoutInCell="1" allowOverlap="1" wp14:anchorId="56D0C769" wp14:editId="227EF0A5">
                <wp:simplePos x="0" y="0"/>
                <wp:positionH relativeFrom="column">
                  <wp:posOffset>541020</wp:posOffset>
                </wp:positionH>
                <wp:positionV relativeFrom="paragraph">
                  <wp:posOffset>98425</wp:posOffset>
                </wp:positionV>
                <wp:extent cx="5600700" cy="997585"/>
                <wp:effectExtent l="0" t="3175" r="1905" b="0"/>
                <wp:wrapNone/>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997585"/>
                          <a:chOff x="1512" y="636"/>
                          <a:chExt cx="8820" cy="1571"/>
                        </a:xfrm>
                      </wpg:grpSpPr>
                      <wps:wsp>
                        <wps:cNvPr id="38" name="Text Box 5"/>
                        <wps:cNvSpPr txBox="1">
                          <a:spLocks noChangeArrowheads="1"/>
                        </wps:cNvSpPr>
                        <wps:spPr bwMode="auto">
                          <a:xfrm>
                            <a:off x="3132" y="744"/>
                            <a:ext cx="70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74869" w:rsidRDefault="006E252F" w:rsidP="00B40C3F">
                              <w:pPr>
                                <w:jc w:val="center"/>
                                <w:rPr>
                                  <w:rFonts w:ascii="Cornerstone" w:hAnsi="Cornerstone"/>
                                  <w:b/>
                                  <w:sz w:val="40"/>
                                  <w:szCs w:val="40"/>
                                </w:rPr>
                              </w:pPr>
                              <w:r w:rsidRPr="00F74869">
                                <w:rPr>
                                  <w:rFonts w:ascii="Cornerstone" w:hAnsi="Cornerstone"/>
                                  <w:sz w:val="40"/>
                                  <w:szCs w:val="40"/>
                                </w:rPr>
                                <w:t>Summit County Public Health</w:t>
                              </w:r>
                            </w:p>
                            <w:p w:rsidR="006E252F" w:rsidRDefault="006E252F" w:rsidP="00B40C3F"/>
                          </w:txbxContent>
                        </wps:txbx>
                        <wps:bodyPr rot="0" vert="horz" wrap="square" lIns="91440" tIns="45720" rIns="91440" bIns="45720" anchor="t" anchorCtr="0" upright="1">
                          <a:noAutofit/>
                        </wps:bodyPr>
                      </wps:wsp>
                      <wps:wsp>
                        <wps:cNvPr id="39" name="Text Box 6"/>
                        <wps:cNvSpPr txBox="1">
                          <a:spLocks noChangeArrowheads="1"/>
                        </wps:cNvSpPr>
                        <wps:spPr bwMode="auto">
                          <a:xfrm>
                            <a:off x="2952" y="1235"/>
                            <a:ext cx="7380"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Pr="00F74869" w:rsidRDefault="006E252F" w:rsidP="00B40C3F">
                              <w:pPr>
                                <w:jc w:val="center"/>
                                <w:rPr>
                                  <w:b/>
                                  <w:sz w:val="21"/>
                                  <w:szCs w:val="21"/>
                                </w:rPr>
                              </w:pPr>
                              <w:r w:rsidRPr="00F74869">
                                <w:rPr>
                                  <w:sz w:val="21"/>
                                  <w:szCs w:val="21"/>
                                </w:rPr>
                                <w:t xml:space="preserve">1867 West Market Street   </w:t>
                              </w:r>
                              <w:r w:rsidRPr="00F74869">
                                <w:rPr>
                                  <w:color w:val="1B1464"/>
                                  <w:sz w:val="21"/>
                                  <w:szCs w:val="21"/>
                                </w:rPr>
                                <w:sym w:font="Symbol" w:char="F0A8"/>
                              </w:r>
                              <w:r w:rsidRPr="00F74869">
                                <w:rPr>
                                  <w:sz w:val="21"/>
                                  <w:szCs w:val="21"/>
                                </w:rPr>
                                <w:t xml:space="preserve">   Akron, Ohio  44313-6901</w:t>
                              </w:r>
                            </w:p>
                            <w:p w:rsidR="006E252F" w:rsidRPr="00F74869" w:rsidRDefault="006E252F" w:rsidP="00B40C3F">
                              <w:pPr>
                                <w:jc w:val="center"/>
                                <w:rPr>
                                  <w:b/>
                                  <w:sz w:val="21"/>
                                  <w:szCs w:val="21"/>
                                </w:rPr>
                              </w:pPr>
                              <w:r w:rsidRPr="00F74869">
                                <w:rPr>
                                  <w:sz w:val="21"/>
                                  <w:szCs w:val="21"/>
                                </w:rPr>
                                <w:t xml:space="preserve">Phone: (330) 923-4891   </w:t>
                              </w:r>
                              <w:r w:rsidRPr="00F74869">
                                <w:rPr>
                                  <w:color w:val="1B1464"/>
                                  <w:sz w:val="21"/>
                                  <w:szCs w:val="21"/>
                                </w:rPr>
                                <w:sym w:font="Symbol" w:char="F0A8"/>
                              </w:r>
                              <w:r w:rsidRPr="00F74869">
                                <w:rPr>
                                  <w:sz w:val="21"/>
                                  <w:szCs w:val="21"/>
                                </w:rPr>
                                <w:t xml:space="preserve">   Toll-free: 1 (877) 687-0002   </w:t>
                              </w:r>
                              <w:r w:rsidRPr="00F74869">
                                <w:rPr>
                                  <w:color w:val="1B1464"/>
                                  <w:sz w:val="21"/>
                                  <w:szCs w:val="21"/>
                                </w:rPr>
                                <w:sym w:font="Symbol" w:char="F0A8"/>
                              </w:r>
                              <w:r w:rsidRPr="00F74869">
                                <w:rPr>
                                  <w:sz w:val="21"/>
                                  <w:szCs w:val="21"/>
                                </w:rPr>
                                <w:t xml:space="preserve">   Fax:  (330) 923-</w:t>
                              </w:r>
                              <w:r>
                                <w:rPr>
                                  <w:sz w:val="21"/>
                                  <w:szCs w:val="21"/>
                                </w:rPr>
                                <w:t>6436</w:t>
                              </w:r>
                            </w:p>
                            <w:p w:rsidR="006E252F" w:rsidRPr="00F74869" w:rsidRDefault="006E252F" w:rsidP="00B40C3F">
                              <w:pPr>
                                <w:jc w:val="center"/>
                                <w:rPr>
                                  <w:b/>
                                  <w:sz w:val="21"/>
                                  <w:szCs w:val="21"/>
                                </w:rPr>
                              </w:pPr>
                              <w:r w:rsidRPr="00F74869">
                                <w:rPr>
                                  <w:sz w:val="21"/>
                                  <w:szCs w:val="21"/>
                                </w:rPr>
                                <w:t>www.scphoh.org</w:t>
                              </w:r>
                            </w:p>
                            <w:p w:rsidR="006E252F" w:rsidRDefault="006E252F" w:rsidP="00B40C3F"/>
                          </w:txbxContent>
                        </wps:txbx>
                        <wps:bodyPr rot="0" vert="horz" wrap="square" lIns="91440" tIns="45720" rIns="91440" bIns="45720" anchor="t" anchorCtr="0" upright="1">
                          <a:noAutofit/>
                        </wps:bodyPr>
                      </wps:wsp>
                      <wps:wsp>
                        <wps:cNvPr id="40" name="Text Box 7"/>
                        <wps:cNvSpPr txBox="1">
                          <a:spLocks noChangeArrowheads="1"/>
                        </wps:cNvSpPr>
                        <wps:spPr bwMode="auto">
                          <a:xfrm>
                            <a:off x="1512" y="636"/>
                            <a:ext cx="157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2F" w:rsidRDefault="006E252F" w:rsidP="00B40C3F">
                              <w:r>
                                <w:rPr>
                                  <w:b/>
                                  <w:noProof/>
                                  <w:color w:val="000099"/>
                                  <w:sz w:val="36"/>
                                  <w:szCs w:val="36"/>
                                </w:rPr>
                                <w:drawing>
                                  <wp:inline distT="0" distB="0" distL="0" distR="0" wp14:anchorId="6A39C7B0" wp14:editId="45AE9C4E">
                                    <wp:extent cx="792480" cy="822960"/>
                                    <wp:effectExtent l="19050" t="0" r="7620" b="0"/>
                                    <wp:docPr id="41" name="Picture 41"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9"/>
                                            <a:srcRect/>
                                            <a:stretch>
                                              <a:fillRect/>
                                            </a:stretch>
                                          </pic:blipFill>
                                          <pic:spPr bwMode="auto">
                                            <a:xfrm>
                                              <a:off x="0" y="0"/>
                                              <a:ext cx="792480" cy="8229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42.6pt;margin-top:7.75pt;width:441pt;height:78.55pt;z-index:251673600" coordorigin="1512,636" coordsize="8820,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">
                <v:shape id="Text Box 5" o:spid="_x0000_s1048" type="#_x0000_t202" style="position:absolute;left:3132;top:744;width:70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E252F" w:rsidRPr="00F74869" w:rsidRDefault="006E252F" w:rsidP="00B40C3F">
                        <w:pPr>
                          <w:jc w:val="center"/>
                          <w:rPr>
                            <w:rFonts w:ascii="Cornerstone" w:hAnsi="Cornerstone"/>
                            <w:b/>
                            <w:sz w:val="40"/>
                            <w:szCs w:val="40"/>
                          </w:rPr>
                        </w:pPr>
                        <w:r w:rsidRPr="00F74869">
                          <w:rPr>
                            <w:rFonts w:ascii="Cornerstone" w:hAnsi="Cornerstone"/>
                            <w:sz w:val="40"/>
                            <w:szCs w:val="40"/>
                          </w:rPr>
                          <w:t>Summit County Public Health</w:t>
                        </w:r>
                      </w:p>
                      <w:p w:rsidR="006E252F" w:rsidRDefault="006E252F" w:rsidP="00B40C3F"/>
                    </w:txbxContent>
                  </v:textbox>
                </v:shape>
                <v:shape id="Text Box 6" o:spid="_x0000_s1049" type="#_x0000_t202" style="position:absolute;left:2952;top:1235;width:738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6E252F" w:rsidRPr="00F74869" w:rsidRDefault="006E252F" w:rsidP="00B40C3F">
                        <w:pPr>
                          <w:jc w:val="center"/>
                          <w:rPr>
                            <w:b/>
                            <w:sz w:val="21"/>
                            <w:szCs w:val="21"/>
                          </w:rPr>
                        </w:pPr>
                        <w:r w:rsidRPr="00F74869">
                          <w:rPr>
                            <w:sz w:val="21"/>
                            <w:szCs w:val="21"/>
                          </w:rPr>
                          <w:t xml:space="preserve">1867 West Market Street   </w:t>
                        </w:r>
                        <w:r w:rsidRPr="00F74869">
                          <w:rPr>
                            <w:color w:val="1B1464"/>
                            <w:sz w:val="21"/>
                            <w:szCs w:val="21"/>
                          </w:rPr>
                          <w:sym w:font="Symbol" w:char="F0A8"/>
                        </w:r>
                        <w:r w:rsidRPr="00F74869">
                          <w:rPr>
                            <w:sz w:val="21"/>
                            <w:szCs w:val="21"/>
                          </w:rPr>
                          <w:t xml:space="preserve">   Akron, Ohio  44313-6901</w:t>
                        </w:r>
                      </w:p>
                      <w:p w:rsidR="006E252F" w:rsidRPr="00F74869" w:rsidRDefault="006E252F" w:rsidP="00B40C3F">
                        <w:pPr>
                          <w:jc w:val="center"/>
                          <w:rPr>
                            <w:b/>
                            <w:sz w:val="21"/>
                            <w:szCs w:val="21"/>
                          </w:rPr>
                        </w:pPr>
                        <w:r w:rsidRPr="00F74869">
                          <w:rPr>
                            <w:sz w:val="21"/>
                            <w:szCs w:val="21"/>
                          </w:rPr>
                          <w:t xml:space="preserve">Phone: (330) 923-4891   </w:t>
                        </w:r>
                        <w:r w:rsidRPr="00F74869">
                          <w:rPr>
                            <w:color w:val="1B1464"/>
                            <w:sz w:val="21"/>
                            <w:szCs w:val="21"/>
                          </w:rPr>
                          <w:sym w:font="Symbol" w:char="F0A8"/>
                        </w:r>
                        <w:r w:rsidRPr="00F74869">
                          <w:rPr>
                            <w:sz w:val="21"/>
                            <w:szCs w:val="21"/>
                          </w:rPr>
                          <w:t xml:space="preserve">   Toll-free: 1 (877) 687-0002   </w:t>
                        </w:r>
                        <w:r w:rsidRPr="00F74869">
                          <w:rPr>
                            <w:color w:val="1B1464"/>
                            <w:sz w:val="21"/>
                            <w:szCs w:val="21"/>
                          </w:rPr>
                          <w:sym w:font="Symbol" w:char="F0A8"/>
                        </w:r>
                        <w:r w:rsidRPr="00F74869">
                          <w:rPr>
                            <w:sz w:val="21"/>
                            <w:szCs w:val="21"/>
                          </w:rPr>
                          <w:t xml:space="preserve">   Fax:  (330) 923-</w:t>
                        </w:r>
                        <w:r>
                          <w:rPr>
                            <w:sz w:val="21"/>
                            <w:szCs w:val="21"/>
                          </w:rPr>
                          <w:t>6436</w:t>
                        </w:r>
                      </w:p>
                      <w:p w:rsidR="006E252F" w:rsidRPr="00F74869" w:rsidRDefault="006E252F" w:rsidP="00B40C3F">
                        <w:pPr>
                          <w:jc w:val="center"/>
                          <w:rPr>
                            <w:b/>
                            <w:sz w:val="21"/>
                            <w:szCs w:val="21"/>
                          </w:rPr>
                        </w:pPr>
                        <w:r w:rsidRPr="00F74869">
                          <w:rPr>
                            <w:sz w:val="21"/>
                            <w:szCs w:val="21"/>
                          </w:rPr>
                          <w:t>www.scphoh.org</w:t>
                        </w:r>
                      </w:p>
                      <w:p w:rsidR="006E252F" w:rsidRDefault="006E252F" w:rsidP="00B40C3F"/>
                    </w:txbxContent>
                  </v:textbox>
                </v:shape>
                <v:shape id="Text Box 7" o:spid="_x0000_s1050" type="#_x0000_t202" style="position:absolute;left:1512;top:636;width:1579;height:1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6E252F" w:rsidRDefault="006E252F" w:rsidP="00B40C3F">
                        <w:r>
                          <w:rPr>
                            <w:b/>
                            <w:noProof/>
                            <w:color w:val="000099"/>
                            <w:sz w:val="36"/>
                            <w:szCs w:val="36"/>
                          </w:rPr>
                          <w:drawing>
                            <wp:inline distT="0" distB="0" distL="0" distR="0" wp14:anchorId="6A39C7B0" wp14:editId="45AE9C4E">
                              <wp:extent cx="792480" cy="822960"/>
                              <wp:effectExtent l="19050" t="0" r="7620" b="0"/>
                              <wp:docPr id="41" name="Picture 41"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cphlogo"/>
                                      <pic:cNvPicPr>
                                        <a:picLocks noChangeAspect="1" noChangeArrowheads="1"/>
                                      </pic:cNvPicPr>
                                    </pic:nvPicPr>
                                    <pic:blipFill>
                                      <a:blip r:embed="rId10"/>
                                      <a:srcRect/>
                                      <a:stretch>
                                        <a:fillRect/>
                                      </a:stretch>
                                    </pic:blipFill>
                                    <pic:spPr bwMode="auto">
                                      <a:xfrm>
                                        <a:off x="0" y="0"/>
                                        <a:ext cx="792480" cy="822960"/>
                                      </a:xfrm>
                                      <a:prstGeom prst="rect">
                                        <a:avLst/>
                                      </a:prstGeom>
                                      <a:noFill/>
                                      <a:ln w="9525">
                                        <a:noFill/>
                                        <a:miter lim="800000"/>
                                        <a:headEnd/>
                                        <a:tailEnd/>
                                      </a:ln>
                                    </pic:spPr>
                                  </pic:pic>
                                </a:graphicData>
                              </a:graphic>
                            </wp:inline>
                          </w:drawing>
                        </w:r>
                      </w:p>
                    </w:txbxContent>
                  </v:textbox>
                </v:shape>
              </v:group>
            </w:pict>
          </mc:Fallback>
        </mc:AlternateContent>
      </w:r>
    </w:p>
    <w:p w:rsidR="00B40C3F" w:rsidRDefault="00B40C3F" w:rsidP="00E40372">
      <w:pPr>
        <w:jc w:val="center"/>
        <w:rPr>
          <w:b/>
          <w:sz w:val="36"/>
          <w:szCs w:val="36"/>
        </w:rPr>
      </w:pPr>
    </w:p>
    <w:p w:rsidR="00B40C3F" w:rsidRDefault="00B40C3F" w:rsidP="00E40372">
      <w:pPr>
        <w:jc w:val="center"/>
        <w:rPr>
          <w:b/>
          <w:sz w:val="36"/>
          <w:szCs w:val="36"/>
        </w:rPr>
      </w:pPr>
    </w:p>
    <w:p w:rsidR="00B40C3F" w:rsidRDefault="00B40C3F" w:rsidP="00E40372">
      <w:pPr>
        <w:jc w:val="center"/>
        <w:rPr>
          <w:b/>
          <w:sz w:val="36"/>
          <w:szCs w:val="36"/>
        </w:rPr>
      </w:pPr>
    </w:p>
    <w:p w:rsidR="00B40C3F" w:rsidRDefault="00B40C3F" w:rsidP="00E40372">
      <w:pPr>
        <w:jc w:val="center"/>
        <w:rPr>
          <w:b/>
          <w:sz w:val="36"/>
          <w:szCs w:val="36"/>
        </w:rPr>
      </w:pPr>
    </w:p>
    <w:p w:rsidR="002C13A9" w:rsidRPr="005B3B80" w:rsidRDefault="00E40372" w:rsidP="00E40372">
      <w:pPr>
        <w:jc w:val="center"/>
        <w:rPr>
          <w:b/>
          <w:sz w:val="36"/>
          <w:szCs w:val="36"/>
        </w:rPr>
      </w:pPr>
      <w:r w:rsidRPr="005B3B80">
        <w:rPr>
          <w:b/>
          <w:sz w:val="36"/>
          <w:szCs w:val="36"/>
        </w:rPr>
        <w:t>Credit Card</w:t>
      </w:r>
      <w:r w:rsidR="003B0B3C" w:rsidRPr="005B3B80">
        <w:rPr>
          <w:b/>
          <w:sz w:val="36"/>
          <w:szCs w:val="36"/>
        </w:rPr>
        <w:t xml:space="preserve"> Payment Instructions</w:t>
      </w:r>
    </w:p>
    <w:p w:rsidR="003B0B3C" w:rsidRDefault="003B0B3C" w:rsidP="00E40372">
      <w:pPr>
        <w:jc w:val="center"/>
        <w:rPr>
          <w:b/>
          <w:sz w:val="24"/>
          <w:szCs w:val="24"/>
        </w:rPr>
      </w:pPr>
    </w:p>
    <w:p w:rsidR="003B0B3C" w:rsidRPr="003B0B3C" w:rsidRDefault="00ED2AA7" w:rsidP="003B0B3C">
      <w:pPr>
        <w:rPr>
          <w:sz w:val="24"/>
          <w:szCs w:val="24"/>
        </w:rPr>
      </w:pPr>
      <w:r>
        <w:rPr>
          <w:sz w:val="24"/>
          <w:szCs w:val="24"/>
        </w:rPr>
        <w:t xml:space="preserve">Summit County Public Health </w:t>
      </w:r>
      <w:r w:rsidR="003B0B3C">
        <w:rPr>
          <w:sz w:val="24"/>
          <w:szCs w:val="24"/>
        </w:rPr>
        <w:t>accept</w:t>
      </w:r>
      <w:r>
        <w:rPr>
          <w:sz w:val="24"/>
          <w:szCs w:val="24"/>
        </w:rPr>
        <w:t>s</w:t>
      </w:r>
      <w:r w:rsidR="003B0B3C">
        <w:rPr>
          <w:sz w:val="24"/>
          <w:szCs w:val="24"/>
        </w:rPr>
        <w:t xml:space="preserve"> major credit cards for p</w:t>
      </w:r>
      <w:r>
        <w:rPr>
          <w:sz w:val="24"/>
          <w:szCs w:val="24"/>
        </w:rPr>
        <w:t>ayment of the temporary food license fee</w:t>
      </w:r>
      <w:proofErr w:type="gramStart"/>
      <w:r w:rsidR="00496C34">
        <w:rPr>
          <w:sz w:val="24"/>
          <w:szCs w:val="24"/>
        </w:rPr>
        <w:t>.</w:t>
      </w:r>
      <w:r w:rsidR="003B0B3C">
        <w:rPr>
          <w:sz w:val="24"/>
          <w:szCs w:val="24"/>
        </w:rPr>
        <w:t>.</w:t>
      </w:r>
      <w:proofErr w:type="gramEnd"/>
      <w:r w:rsidR="003B0B3C">
        <w:rPr>
          <w:sz w:val="24"/>
          <w:szCs w:val="24"/>
        </w:rPr>
        <w:t xml:space="preserve">  A credit card service fee of $3.00 </w:t>
      </w:r>
      <w:r w:rsidR="00843184">
        <w:rPr>
          <w:sz w:val="24"/>
          <w:szCs w:val="24"/>
        </w:rPr>
        <w:t xml:space="preserve">(or 2.5% if paying for more than one license) </w:t>
      </w:r>
      <w:r w:rsidR="003B0B3C">
        <w:rPr>
          <w:sz w:val="24"/>
          <w:szCs w:val="24"/>
        </w:rPr>
        <w:t xml:space="preserve">will </w:t>
      </w:r>
      <w:r>
        <w:rPr>
          <w:sz w:val="24"/>
          <w:szCs w:val="24"/>
        </w:rPr>
        <w:t>be added to the license fee</w:t>
      </w:r>
      <w:r w:rsidR="003B0B3C">
        <w:rPr>
          <w:sz w:val="24"/>
          <w:szCs w:val="24"/>
        </w:rPr>
        <w:t xml:space="preserve"> </w:t>
      </w:r>
      <w:r>
        <w:rPr>
          <w:sz w:val="24"/>
          <w:szCs w:val="24"/>
        </w:rPr>
        <w:t>by Official Payments Corporation</w:t>
      </w:r>
      <w:r w:rsidR="003B0B3C">
        <w:rPr>
          <w:sz w:val="24"/>
          <w:szCs w:val="24"/>
        </w:rPr>
        <w:t>.</w:t>
      </w:r>
    </w:p>
    <w:p w:rsidR="00E40372" w:rsidRDefault="00E40372" w:rsidP="00E40372">
      <w:pPr>
        <w:jc w:val="center"/>
        <w:rPr>
          <w:b/>
          <w:sz w:val="24"/>
          <w:szCs w:val="24"/>
        </w:rPr>
      </w:pPr>
    </w:p>
    <w:p w:rsidR="00C01A41" w:rsidRDefault="00C01A41" w:rsidP="00E40372">
      <w:pPr>
        <w:rPr>
          <w:sz w:val="24"/>
          <w:szCs w:val="24"/>
        </w:rPr>
      </w:pPr>
      <w:r>
        <w:rPr>
          <w:sz w:val="24"/>
          <w:szCs w:val="24"/>
        </w:rPr>
        <w:t>If you choose to use a credit card</w:t>
      </w:r>
      <w:r w:rsidR="00E40372">
        <w:rPr>
          <w:sz w:val="24"/>
          <w:szCs w:val="24"/>
        </w:rPr>
        <w:t xml:space="preserve"> for your temporary food </w:t>
      </w:r>
      <w:proofErr w:type="gramStart"/>
      <w:r w:rsidR="00E40372">
        <w:rPr>
          <w:sz w:val="24"/>
          <w:szCs w:val="24"/>
        </w:rPr>
        <w:t>permit</w:t>
      </w:r>
      <w:proofErr w:type="gramEnd"/>
      <w:r w:rsidR="00E40372">
        <w:rPr>
          <w:sz w:val="24"/>
          <w:szCs w:val="24"/>
        </w:rPr>
        <w:t xml:space="preserve"> </w:t>
      </w:r>
      <w:r>
        <w:rPr>
          <w:sz w:val="24"/>
          <w:szCs w:val="24"/>
        </w:rPr>
        <w:t>you may pay</w:t>
      </w:r>
      <w:r w:rsidR="00496C34">
        <w:rPr>
          <w:sz w:val="24"/>
          <w:szCs w:val="24"/>
        </w:rPr>
        <w:t xml:space="preserve"> during the </w:t>
      </w:r>
      <w:r w:rsidR="00496C34" w:rsidRPr="00496C34">
        <w:rPr>
          <w:sz w:val="24"/>
          <w:szCs w:val="24"/>
        </w:rPr>
        <w:t xml:space="preserve">front desk hours of operation </w:t>
      </w:r>
      <w:r w:rsidR="00496C34">
        <w:rPr>
          <w:sz w:val="24"/>
          <w:szCs w:val="24"/>
        </w:rPr>
        <w:t>which are</w:t>
      </w:r>
      <w:r w:rsidR="00496C34" w:rsidRPr="00496C34">
        <w:rPr>
          <w:sz w:val="24"/>
          <w:szCs w:val="24"/>
        </w:rPr>
        <w:t xml:space="preserve"> Monday</w:t>
      </w:r>
      <w:r w:rsidR="00496C34">
        <w:rPr>
          <w:sz w:val="24"/>
          <w:szCs w:val="24"/>
        </w:rPr>
        <w:t xml:space="preserve"> through Friday from 8:00 am to 5:00 pm</w:t>
      </w:r>
      <w:r>
        <w:rPr>
          <w:sz w:val="24"/>
          <w:szCs w:val="24"/>
        </w:rPr>
        <w:t>:</w:t>
      </w:r>
    </w:p>
    <w:p w:rsidR="00E40372" w:rsidRDefault="00C01A41" w:rsidP="00E40372">
      <w:pPr>
        <w:rPr>
          <w:sz w:val="24"/>
          <w:szCs w:val="24"/>
        </w:rPr>
      </w:pPr>
      <w:r>
        <w:rPr>
          <w:sz w:val="24"/>
          <w:szCs w:val="24"/>
        </w:rPr>
        <w:tab/>
        <w:t>1) In person at the Fairway Center Building C front desk counter located at 1867 W Market St., Akron.</w:t>
      </w:r>
    </w:p>
    <w:p w:rsidR="00C01A41" w:rsidRDefault="00496C34" w:rsidP="00E40372">
      <w:pPr>
        <w:rPr>
          <w:sz w:val="24"/>
          <w:szCs w:val="24"/>
        </w:rPr>
      </w:pPr>
      <w:r>
        <w:rPr>
          <w:sz w:val="24"/>
          <w:szCs w:val="24"/>
        </w:rPr>
        <w:tab/>
      </w:r>
      <w:proofErr w:type="gramStart"/>
      <w:r w:rsidR="00C01A41">
        <w:rPr>
          <w:sz w:val="24"/>
          <w:szCs w:val="24"/>
        </w:rPr>
        <w:t>2) By e-mail and phone.</w:t>
      </w:r>
      <w:proofErr w:type="gramEnd"/>
      <w:r w:rsidR="00C01A41">
        <w:rPr>
          <w:sz w:val="24"/>
          <w:szCs w:val="24"/>
        </w:rPr>
        <w:t xml:space="preserve">  The completed application must be scanned and e-mailed to </w:t>
      </w:r>
    </w:p>
    <w:p w:rsidR="00C01A41" w:rsidRDefault="00C01A41" w:rsidP="00E40372">
      <w:pPr>
        <w:rPr>
          <w:sz w:val="24"/>
          <w:szCs w:val="24"/>
        </w:rPr>
      </w:pPr>
      <w:r>
        <w:rPr>
          <w:sz w:val="24"/>
          <w:szCs w:val="24"/>
        </w:rPr>
        <w:tab/>
      </w:r>
      <w:r>
        <w:rPr>
          <w:sz w:val="24"/>
          <w:szCs w:val="24"/>
        </w:rPr>
        <w:tab/>
      </w:r>
      <w:hyperlink r:id="rId24" w:history="1">
        <w:r w:rsidRPr="00792318">
          <w:rPr>
            <w:rStyle w:val="Hyperlink"/>
            <w:sz w:val="24"/>
            <w:szCs w:val="24"/>
          </w:rPr>
          <w:t>ehpayments@schd.org</w:t>
        </w:r>
      </w:hyperlink>
      <w:r>
        <w:rPr>
          <w:sz w:val="24"/>
          <w:szCs w:val="24"/>
        </w:rPr>
        <w:t xml:space="preserve"> then call 330-926-5600 to provide the credit card payment information to</w:t>
      </w:r>
    </w:p>
    <w:p w:rsidR="00C01A41" w:rsidRDefault="00C01A41" w:rsidP="00E40372">
      <w:pPr>
        <w:rPr>
          <w:sz w:val="24"/>
          <w:szCs w:val="24"/>
        </w:rPr>
      </w:pPr>
      <w:r>
        <w:rPr>
          <w:sz w:val="24"/>
          <w:szCs w:val="24"/>
        </w:rPr>
        <w:tab/>
      </w:r>
      <w:r>
        <w:rPr>
          <w:sz w:val="24"/>
          <w:szCs w:val="24"/>
        </w:rPr>
        <w:tab/>
        <w:t xml:space="preserve">a member of our staff. </w:t>
      </w:r>
    </w:p>
    <w:p w:rsidR="00C01A41" w:rsidRDefault="00C01A41" w:rsidP="00C01A41">
      <w:pPr>
        <w:rPr>
          <w:sz w:val="24"/>
          <w:szCs w:val="24"/>
        </w:rPr>
      </w:pPr>
      <w:r>
        <w:rPr>
          <w:sz w:val="24"/>
          <w:szCs w:val="24"/>
        </w:rPr>
        <w:tab/>
        <w:t>3) By fax and phone.</w:t>
      </w:r>
      <w:r w:rsidRPr="00C01A41">
        <w:rPr>
          <w:sz w:val="24"/>
          <w:szCs w:val="24"/>
        </w:rPr>
        <w:t xml:space="preserve"> </w:t>
      </w:r>
      <w:r>
        <w:rPr>
          <w:sz w:val="24"/>
          <w:szCs w:val="24"/>
        </w:rPr>
        <w:t xml:space="preserve"> The completed application must be faxed to 330-923-6436 then call 330-926-5600</w:t>
      </w:r>
    </w:p>
    <w:p w:rsidR="00C01A41" w:rsidRDefault="00C01A41" w:rsidP="00C01A41">
      <w:pPr>
        <w:rPr>
          <w:sz w:val="24"/>
          <w:szCs w:val="24"/>
        </w:rPr>
      </w:pPr>
      <w:r>
        <w:rPr>
          <w:sz w:val="24"/>
          <w:szCs w:val="24"/>
        </w:rPr>
        <w:tab/>
      </w:r>
      <w:r>
        <w:rPr>
          <w:sz w:val="24"/>
          <w:szCs w:val="24"/>
        </w:rPr>
        <w:tab/>
        <w:t>to provide the credit card payment information to a member of our staff.</w:t>
      </w:r>
      <w:bookmarkStart w:id="0" w:name="_GoBack"/>
      <w:bookmarkEnd w:id="0"/>
    </w:p>
    <w:p w:rsidR="00B40C3F" w:rsidRDefault="00B40C3F" w:rsidP="00C01A41">
      <w:pPr>
        <w:rPr>
          <w:sz w:val="24"/>
          <w:szCs w:val="24"/>
        </w:rPr>
      </w:pPr>
    </w:p>
    <w:p w:rsidR="00B40C3F" w:rsidRDefault="00B40C3F" w:rsidP="00C01A41">
      <w:pPr>
        <w:rPr>
          <w:sz w:val="24"/>
          <w:szCs w:val="24"/>
        </w:rPr>
      </w:pPr>
    </w:p>
    <w:p w:rsidR="00B40C3F" w:rsidRDefault="00B40C3F" w:rsidP="00C01A41">
      <w:pPr>
        <w:rPr>
          <w:sz w:val="24"/>
          <w:szCs w:val="24"/>
        </w:rPr>
      </w:pPr>
      <w:r>
        <w:rPr>
          <w:sz w:val="24"/>
          <w:szCs w:val="24"/>
        </w:rPr>
        <w:t>By giving your verbal authorization, you hereby confirm your acceptance of the service fee charged by Official Payments and agree to pay the “Total Payment” amount indicated, subject to and in accordance with the agreement governing the use of your credit card.</w:t>
      </w:r>
    </w:p>
    <w:p w:rsidR="003B0B3C" w:rsidRDefault="003B0B3C" w:rsidP="00C01A41">
      <w:pPr>
        <w:rPr>
          <w:sz w:val="24"/>
          <w:szCs w:val="24"/>
        </w:rPr>
      </w:pPr>
    </w:p>
    <w:p w:rsidR="00B40C3F" w:rsidRDefault="00B40C3F" w:rsidP="00C01A41">
      <w:pPr>
        <w:rPr>
          <w:sz w:val="24"/>
          <w:szCs w:val="24"/>
        </w:rPr>
      </w:pPr>
    </w:p>
    <w:p w:rsidR="003B0B3C" w:rsidRDefault="003B0B3C" w:rsidP="00C01A41">
      <w:pPr>
        <w:rPr>
          <w:sz w:val="24"/>
          <w:szCs w:val="24"/>
        </w:rPr>
      </w:pPr>
      <w:r>
        <w:rPr>
          <w:sz w:val="24"/>
          <w:szCs w:val="24"/>
        </w:rPr>
        <w:t xml:space="preserve">Please call 330-926-5600 </w:t>
      </w:r>
      <w:r w:rsidR="00ED2AA7">
        <w:rPr>
          <w:sz w:val="24"/>
          <w:szCs w:val="24"/>
        </w:rPr>
        <w:t>if you have any questions</w:t>
      </w:r>
      <w:r>
        <w:rPr>
          <w:sz w:val="24"/>
          <w:szCs w:val="24"/>
        </w:rPr>
        <w:t>.</w:t>
      </w: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FE4545" w:rsidRDefault="00FE4545" w:rsidP="00C01A41">
      <w:pPr>
        <w:rPr>
          <w:sz w:val="24"/>
          <w:szCs w:val="24"/>
        </w:rPr>
      </w:pPr>
    </w:p>
    <w:p w:rsidR="00330D3A" w:rsidRPr="00FE4545" w:rsidRDefault="00330D3A" w:rsidP="00330D3A">
      <w:pPr>
        <w:rPr>
          <w:sz w:val="16"/>
          <w:szCs w:val="16"/>
        </w:rPr>
      </w:pPr>
      <w:r>
        <w:rPr>
          <w:sz w:val="16"/>
          <w:szCs w:val="16"/>
        </w:rPr>
        <w:t>(You may keep this f</w:t>
      </w:r>
      <w:r w:rsidRPr="00FE4545">
        <w:rPr>
          <w:sz w:val="16"/>
          <w:szCs w:val="16"/>
        </w:rPr>
        <w:t>orm.)</w:t>
      </w:r>
    </w:p>
    <w:sectPr w:rsidR="00330D3A" w:rsidRPr="00FE4545" w:rsidSect="0038389D">
      <w:headerReference w:type="default" r:id="rId25"/>
      <w:footerReference w:type="default" r:id="rId26"/>
      <w:pgSz w:w="12240" w:h="15840" w:code="1"/>
      <w:pgMar w:top="720" w:right="720" w:bottom="288" w:left="720" w:header="0" w:footer="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6B" w:rsidRDefault="006A796B" w:rsidP="00DB558E">
      <w:r>
        <w:separator/>
      </w:r>
    </w:p>
  </w:endnote>
  <w:endnote w:type="continuationSeparator" w:id="0">
    <w:p w:rsidR="006A796B" w:rsidRDefault="006A796B" w:rsidP="00D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Geometr231 BT">
    <w:altName w:val="Century Gothic"/>
    <w:charset w:val="00"/>
    <w:family w:val="swiss"/>
    <w:pitch w:val="variable"/>
    <w:sig w:usb0="00000087" w:usb1="00000000" w:usb2="00000000" w:usb3="00000000" w:csb0="0000001B" w:csb1="00000000"/>
  </w:font>
  <w:font w:name="Cornerston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1886"/>
      <w:docPartObj>
        <w:docPartGallery w:val="Page Numbers (Bottom of Page)"/>
        <w:docPartUnique/>
      </w:docPartObj>
    </w:sdtPr>
    <w:sdtEndPr/>
    <w:sdtContent>
      <w:p w:rsidR="006E252F" w:rsidRDefault="006E252F">
        <w:pPr>
          <w:pStyle w:val="Footer"/>
          <w:jc w:val="right"/>
        </w:pPr>
        <w:r w:rsidRPr="00E417A9">
          <w:rPr>
            <w:sz w:val="12"/>
            <w:szCs w:val="12"/>
          </w:rPr>
          <w:t>L/</w:t>
        </w:r>
        <w:proofErr w:type="spellStart"/>
        <w:r w:rsidRPr="00E417A9">
          <w:rPr>
            <w:sz w:val="12"/>
            <w:szCs w:val="12"/>
          </w:rPr>
          <w:t>ehlth</w:t>
        </w:r>
        <w:proofErr w:type="spellEnd"/>
        <w:r w:rsidRPr="00E417A9">
          <w:rPr>
            <w:sz w:val="12"/>
            <w:szCs w:val="12"/>
          </w:rPr>
          <w:t>/temp/SOGs/</w:t>
        </w:r>
        <w:r w:rsidRPr="008607E7">
          <w:rPr>
            <w:sz w:val="12"/>
            <w:szCs w:val="12"/>
          </w:rPr>
          <w:t xml:space="preserve">Temporary Food License </w:t>
        </w:r>
        <w:r w:rsidR="00F91A4A">
          <w:rPr>
            <w:sz w:val="12"/>
            <w:szCs w:val="12"/>
          </w:rPr>
          <w:t xml:space="preserve">Requirements </w:t>
        </w:r>
        <w:proofErr w:type="gramStart"/>
        <w:r w:rsidR="00F91A4A">
          <w:rPr>
            <w:sz w:val="12"/>
            <w:szCs w:val="12"/>
          </w:rPr>
          <w:t>and  Application</w:t>
        </w:r>
        <w:proofErr w:type="gramEnd"/>
        <w:r w:rsidR="00F91A4A">
          <w:rPr>
            <w:sz w:val="12"/>
            <w:szCs w:val="12"/>
          </w:rPr>
          <w:t>, 1.2019</w:t>
        </w:r>
        <w:r w:rsidR="00802101">
          <w:rPr>
            <w:sz w:val="12"/>
            <w:szCs w:val="12"/>
          </w:rPr>
          <w:t xml:space="preserve"> Notice</w:t>
        </w:r>
        <w:r w:rsidRPr="008607E7">
          <w:rPr>
            <w:sz w:val="12"/>
            <w:szCs w:val="12"/>
          </w:rPr>
          <w:t>.docx</w:t>
        </w:r>
        <w:r w:rsidRPr="00E417A9">
          <w:rPr>
            <w:sz w:val="12"/>
            <w:szCs w:val="12"/>
          </w:rPr>
          <w:t xml:space="preserve">                   </w:t>
        </w:r>
        <w:r>
          <w:rPr>
            <w:sz w:val="12"/>
            <w:szCs w:val="12"/>
          </w:rPr>
          <w:t xml:space="preserve">                                                                                       </w:t>
        </w:r>
        <w:r w:rsidRPr="00E417A9">
          <w:rPr>
            <w:sz w:val="12"/>
            <w:szCs w:val="12"/>
          </w:rPr>
          <w:t xml:space="preserve">                                                                                                              </w:t>
        </w:r>
        <w:r>
          <w:fldChar w:fldCharType="begin"/>
        </w:r>
        <w:r>
          <w:instrText xml:space="preserve"> PAGE   \* MERGEFORMAT </w:instrText>
        </w:r>
        <w:r>
          <w:fldChar w:fldCharType="separate"/>
        </w:r>
        <w:r w:rsidR="00496C34">
          <w:rPr>
            <w:noProof/>
          </w:rPr>
          <w:t>14</w:t>
        </w:r>
        <w:r>
          <w:rPr>
            <w:noProof/>
          </w:rPr>
          <w:fldChar w:fldCharType="end"/>
        </w:r>
      </w:p>
    </w:sdtContent>
  </w:sdt>
  <w:p w:rsidR="006E252F" w:rsidRDefault="006E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6B" w:rsidRDefault="006A796B" w:rsidP="00DB558E">
      <w:r>
        <w:separator/>
      </w:r>
    </w:p>
  </w:footnote>
  <w:footnote w:type="continuationSeparator" w:id="0">
    <w:p w:rsidR="006A796B" w:rsidRDefault="006A796B" w:rsidP="00DB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2F" w:rsidRDefault="006E252F">
    <w:pPr>
      <w:pStyle w:val="Header"/>
    </w:pPr>
  </w:p>
  <w:p w:rsidR="006E252F" w:rsidRDefault="006E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4A6"/>
    <w:multiLevelType w:val="hybridMultilevel"/>
    <w:tmpl w:val="112AF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CB5B81"/>
    <w:multiLevelType w:val="hybridMultilevel"/>
    <w:tmpl w:val="6DE2F86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nsid w:val="10AD5F69"/>
    <w:multiLevelType w:val="hybridMultilevel"/>
    <w:tmpl w:val="2FE8203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245B77F0"/>
    <w:multiLevelType w:val="singleLevel"/>
    <w:tmpl w:val="0409000F"/>
    <w:lvl w:ilvl="0">
      <w:start w:val="1"/>
      <w:numFmt w:val="decimal"/>
      <w:lvlText w:val="%1."/>
      <w:lvlJc w:val="left"/>
      <w:pPr>
        <w:tabs>
          <w:tab w:val="num" w:pos="360"/>
        </w:tabs>
        <w:ind w:left="360" w:hanging="360"/>
      </w:pPr>
    </w:lvl>
  </w:abstractNum>
  <w:abstractNum w:abstractNumId="4">
    <w:nsid w:val="3B254318"/>
    <w:multiLevelType w:val="hybridMultilevel"/>
    <w:tmpl w:val="4CDAA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374C62"/>
    <w:multiLevelType w:val="singleLevel"/>
    <w:tmpl w:val="5E3812BE"/>
    <w:lvl w:ilvl="0">
      <w:numFmt w:val="bullet"/>
      <w:lvlText w:val=""/>
      <w:lvlJc w:val="left"/>
      <w:pPr>
        <w:tabs>
          <w:tab w:val="num" w:pos="1800"/>
        </w:tabs>
        <w:ind w:left="1800" w:hanging="360"/>
      </w:pPr>
      <w:rPr>
        <w:rFonts w:ascii="Wingdings" w:hAnsi="Wingdings" w:hint="default"/>
      </w:rPr>
    </w:lvl>
  </w:abstractNum>
  <w:abstractNum w:abstractNumId="6">
    <w:nsid w:val="562B7F8C"/>
    <w:multiLevelType w:val="hybridMultilevel"/>
    <w:tmpl w:val="DB805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0732DD"/>
    <w:multiLevelType w:val="hybridMultilevel"/>
    <w:tmpl w:val="2194B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4478"/>
    <w:rsid w:val="00013F26"/>
    <w:rsid w:val="000179B7"/>
    <w:rsid w:val="000655FC"/>
    <w:rsid w:val="00081FF8"/>
    <w:rsid w:val="0008326C"/>
    <w:rsid w:val="00094886"/>
    <w:rsid w:val="00096769"/>
    <w:rsid w:val="000B3A43"/>
    <w:rsid w:val="000C1971"/>
    <w:rsid w:val="000E482D"/>
    <w:rsid w:val="000E4AEE"/>
    <w:rsid w:val="000E51FA"/>
    <w:rsid w:val="000E6C2A"/>
    <w:rsid w:val="000E7DF0"/>
    <w:rsid w:val="00101DAC"/>
    <w:rsid w:val="001020BE"/>
    <w:rsid w:val="00112BD8"/>
    <w:rsid w:val="00122879"/>
    <w:rsid w:val="00161BAF"/>
    <w:rsid w:val="001A72CD"/>
    <w:rsid w:val="001B1743"/>
    <w:rsid w:val="001B57C0"/>
    <w:rsid w:val="001C32B4"/>
    <w:rsid w:val="001C7FC6"/>
    <w:rsid w:val="002254B0"/>
    <w:rsid w:val="00227A41"/>
    <w:rsid w:val="0025535A"/>
    <w:rsid w:val="00263766"/>
    <w:rsid w:val="0026521C"/>
    <w:rsid w:val="002675B7"/>
    <w:rsid w:val="002701E2"/>
    <w:rsid w:val="002C13A9"/>
    <w:rsid w:val="002C1BA0"/>
    <w:rsid w:val="00307E6E"/>
    <w:rsid w:val="00312917"/>
    <w:rsid w:val="0031667B"/>
    <w:rsid w:val="00330D3A"/>
    <w:rsid w:val="00334CB0"/>
    <w:rsid w:val="003447A5"/>
    <w:rsid w:val="00350ABC"/>
    <w:rsid w:val="003812DF"/>
    <w:rsid w:val="0038389D"/>
    <w:rsid w:val="00384842"/>
    <w:rsid w:val="003A6453"/>
    <w:rsid w:val="003B0B3C"/>
    <w:rsid w:val="003B35F8"/>
    <w:rsid w:val="003B6CD4"/>
    <w:rsid w:val="003C4478"/>
    <w:rsid w:val="003F4E61"/>
    <w:rsid w:val="00401414"/>
    <w:rsid w:val="00407361"/>
    <w:rsid w:val="00413D1C"/>
    <w:rsid w:val="00464B79"/>
    <w:rsid w:val="00470640"/>
    <w:rsid w:val="00485458"/>
    <w:rsid w:val="00496C34"/>
    <w:rsid w:val="004A57F4"/>
    <w:rsid w:val="004E5CA5"/>
    <w:rsid w:val="004F67F8"/>
    <w:rsid w:val="00532FA6"/>
    <w:rsid w:val="00536F8C"/>
    <w:rsid w:val="005447C1"/>
    <w:rsid w:val="00566E82"/>
    <w:rsid w:val="005747F9"/>
    <w:rsid w:val="0059537E"/>
    <w:rsid w:val="005A4D39"/>
    <w:rsid w:val="005B3B80"/>
    <w:rsid w:val="005C58E1"/>
    <w:rsid w:val="005D3A52"/>
    <w:rsid w:val="00605475"/>
    <w:rsid w:val="00643537"/>
    <w:rsid w:val="00655373"/>
    <w:rsid w:val="006A796B"/>
    <w:rsid w:val="006B7E60"/>
    <w:rsid w:val="006C52FE"/>
    <w:rsid w:val="006C7ECB"/>
    <w:rsid w:val="006E252F"/>
    <w:rsid w:val="006F1A8B"/>
    <w:rsid w:val="006F3137"/>
    <w:rsid w:val="00722F6F"/>
    <w:rsid w:val="00742A1F"/>
    <w:rsid w:val="00753CA1"/>
    <w:rsid w:val="0076505B"/>
    <w:rsid w:val="007B6C3D"/>
    <w:rsid w:val="007C1BD2"/>
    <w:rsid w:val="007D1312"/>
    <w:rsid w:val="007F47BB"/>
    <w:rsid w:val="00802101"/>
    <w:rsid w:val="0083094E"/>
    <w:rsid w:val="00835EB1"/>
    <w:rsid w:val="00843184"/>
    <w:rsid w:val="00853DB8"/>
    <w:rsid w:val="00853E13"/>
    <w:rsid w:val="008607E7"/>
    <w:rsid w:val="0086564C"/>
    <w:rsid w:val="00881E93"/>
    <w:rsid w:val="00883FEC"/>
    <w:rsid w:val="0088487D"/>
    <w:rsid w:val="00891499"/>
    <w:rsid w:val="0090445C"/>
    <w:rsid w:val="00922222"/>
    <w:rsid w:val="009333DE"/>
    <w:rsid w:val="00945554"/>
    <w:rsid w:val="009504E0"/>
    <w:rsid w:val="00961E34"/>
    <w:rsid w:val="00993D49"/>
    <w:rsid w:val="00994192"/>
    <w:rsid w:val="009B43C1"/>
    <w:rsid w:val="009C6521"/>
    <w:rsid w:val="009D2EFD"/>
    <w:rsid w:val="009E530A"/>
    <w:rsid w:val="00A42EF2"/>
    <w:rsid w:val="00A464DD"/>
    <w:rsid w:val="00A60938"/>
    <w:rsid w:val="00A7206C"/>
    <w:rsid w:val="00AB72D3"/>
    <w:rsid w:val="00AC609D"/>
    <w:rsid w:val="00B06F00"/>
    <w:rsid w:val="00B11B2D"/>
    <w:rsid w:val="00B218FE"/>
    <w:rsid w:val="00B26AF2"/>
    <w:rsid w:val="00B3408A"/>
    <w:rsid w:val="00B40C3F"/>
    <w:rsid w:val="00B40E3C"/>
    <w:rsid w:val="00B56E59"/>
    <w:rsid w:val="00B67F7D"/>
    <w:rsid w:val="00BB1225"/>
    <w:rsid w:val="00BC4DED"/>
    <w:rsid w:val="00BC6785"/>
    <w:rsid w:val="00BD4BF5"/>
    <w:rsid w:val="00BD51FA"/>
    <w:rsid w:val="00C01A41"/>
    <w:rsid w:val="00C27A8F"/>
    <w:rsid w:val="00C442E2"/>
    <w:rsid w:val="00C52B6C"/>
    <w:rsid w:val="00C5576B"/>
    <w:rsid w:val="00C63516"/>
    <w:rsid w:val="00C80292"/>
    <w:rsid w:val="00CB480B"/>
    <w:rsid w:val="00CB5DC0"/>
    <w:rsid w:val="00CD2E81"/>
    <w:rsid w:val="00D042CA"/>
    <w:rsid w:val="00D1457C"/>
    <w:rsid w:val="00D575C7"/>
    <w:rsid w:val="00D6148C"/>
    <w:rsid w:val="00D736F4"/>
    <w:rsid w:val="00D84E31"/>
    <w:rsid w:val="00D944AC"/>
    <w:rsid w:val="00D95519"/>
    <w:rsid w:val="00DB558E"/>
    <w:rsid w:val="00E3102B"/>
    <w:rsid w:val="00E40372"/>
    <w:rsid w:val="00E417A9"/>
    <w:rsid w:val="00E54322"/>
    <w:rsid w:val="00E876BB"/>
    <w:rsid w:val="00EA0ED8"/>
    <w:rsid w:val="00EB7497"/>
    <w:rsid w:val="00EC5782"/>
    <w:rsid w:val="00ED15C9"/>
    <w:rsid w:val="00ED2AA7"/>
    <w:rsid w:val="00EE438C"/>
    <w:rsid w:val="00EF00E2"/>
    <w:rsid w:val="00F377DC"/>
    <w:rsid w:val="00F6623C"/>
    <w:rsid w:val="00F91A4A"/>
    <w:rsid w:val="00FB46E9"/>
    <w:rsid w:val="00FC11F8"/>
    <w:rsid w:val="00FE040E"/>
    <w:rsid w:val="00FE31BA"/>
    <w:rsid w:val="00FE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1C"/>
  </w:style>
  <w:style w:type="paragraph" w:styleId="Heading1">
    <w:name w:val="heading 1"/>
    <w:basedOn w:val="Normal"/>
    <w:next w:val="Normal"/>
    <w:qFormat/>
    <w:rsid w:val="00413D1C"/>
    <w:pPr>
      <w:keepNext/>
      <w:outlineLvl w:val="0"/>
    </w:pPr>
    <w:rPr>
      <w:rFonts w:ascii="Arial" w:hAnsi="Arial"/>
      <w:b/>
      <w:sz w:val="22"/>
    </w:rPr>
  </w:style>
  <w:style w:type="paragraph" w:styleId="Heading2">
    <w:name w:val="heading 2"/>
    <w:basedOn w:val="Normal"/>
    <w:next w:val="Normal"/>
    <w:qFormat/>
    <w:rsid w:val="00413D1C"/>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D1C"/>
    <w:pPr>
      <w:jc w:val="center"/>
    </w:pPr>
    <w:rPr>
      <w:rFonts w:ascii="Arial" w:hAnsi="Arial"/>
      <w:sz w:val="24"/>
      <w:u w:val="single"/>
    </w:rPr>
  </w:style>
  <w:style w:type="character" w:styleId="Hyperlink">
    <w:name w:val="Hyperlink"/>
    <w:basedOn w:val="DefaultParagraphFont"/>
    <w:rsid w:val="00413D1C"/>
    <w:rPr>
      <w:color w:val="0000FF"/>
      <w:u w:val="single"/>
    </w:rPr>
  </w:style>
  <w:style w:type="paragraph" w:styleId="Subtitle">
    <w:name w:val="Subtitle"/>
    <w:basedOn w:val="Normal"/>
    <w:qFormat/>
    <w:rsid w:val="00413D1C"/>
    <w:rPr>
      <w:rFonts w:ascii="Arial" w:hAnsi="Arial"/>
      <w:b/>
      <w:sz w:val="22"/>
    </w:rPr>
  </w:style>
  <w:style w:type="paragraph" w:styleId="BodyText">
    <w:name w:val="Body Text"/>
    <w:basedOn w:val="Normal"/>
    <w:rsid w:val="00413D1C"/>
    <w:rPr>
      <w:rFonts w:ascii="Arial" w:hAnsi="Arial"/>
      <w:sz w:val="22"/>
    </w:rPr>
  </w:style>
  <w:style w:type="character" w:styleId="FollowedHyperlink">
    <w:name w:val="FollowedHyperlink"/>
    <w:basedOn w:val="DefaultParagraphFont"/>
    <w:rsid w:val="00B67F7D"/>
    <w:rPr>
      <w:color w:val="800080"/>
      <w:u w:val="single"/>
    </w:rPr>
  </w:style>
  <w:style w:type="table" w:styleId="TableGrid">
    <w:name w:val="Table Grid"/>
    <w:basedOn w:val="TableNormal"/>
    <w:rsid w:val="0047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575C7"/>
    <w:pPr>
      <w:spacing w:after="120" w:line="480" w:lineRule="auto"/>
    </w:pPr>
  </w:style>
  <w:style w:type="paragraph" w:styleId="EndnoteText">
    <w:name w:val="endnote text"/>
    <w:basedOn w:val="Normal"/>
    <w:semiHidden/>
    <w:rsid w:val="00D575C7"/>
    <w:pPr>
      <w:widowControl w:val="0"/>
    </w:pPr>
    <w:rPr>
      <w:rFonts w:ascii="Courier New" w:hAnsi="Courier New"/>
      <w:snapToGrid w:val="0"/>
      <w:sz w:val="24"/>
    </w:rPr>
  </w:style>
  <w:style w:type="paragraph" w:styleId="BalloonText">
    <w:name w:val="Balloon Text"/>
    <w:basedOn w:val="Normal"/>
    <w:link w:val="BalloonTextChar"/>
    <w:rsid w:val="00A464DD"/>
    <w:rPr>
      <w:rFonts w:ascii="Tahoma" w:hAnsi="Tahoma" w:cs="Tahoma"/>
      <w:sz w:val="16"/>
      <w:szCs w:val="16"/>
    </w:rPr>
  </w:style>
  <w:style w:type="character" w:customStyle="1" w:styleId="BalloonTextChar">
    <w:name w:val="Balloon Text Char"/>
    <w:basedOn w:val="DefaultParagraphFont"/>
    <w:link w:val="BalloonText"/>
    <w:rsid w:val="00A464DD"/>
    <w:rPr>
      <w:rFonts w:ascii="Tahoma" w:hAnsi="Tahoma" w:cs="Tahoma"/>
      <w:sz w:val="16"/>
      <w:szCs w:val="16"/>
    </w:rPr>
  </w:style>
  <w:style w:type="paragraph" w:styleId="Header">
    <w:name w:val="header"/>
    <w:basedOn w:val="Normal"/>
    <w:link w:val="HeaderChar"/>
    <w:rsid w:val="00DB558E"/>
    <w:pPr>
      <w:tabs>
        <w:tab w:val="center" w:pos="4680"/>
        <w:tab w:val="right" w:pos="9360"/>
      </w:tabs>
    </w:pPr>
  </w:style>
  <w:style w:type="character" w:customStyle="1" w:styleId="HeaderChar">
    <w:name w:val="Header Char"/>
    <w:basedOn w:val="DefaultParagraphFont"/>
    <w:link w:val="Header"/>
    <w:rsid w:val="00DB558E"/>
  </w:style>
  <w:style w:type="paragraph" w:styleId="Footer">
    <w:name w:val="footer"/>
    <w:basedOn w:val="Normal"/>
    <w:link w:val="FooterChar"/>
    <w:uiPriority w:val="99"/>
    <w:rsid w:val="00DB558E"/>
    <w:pPr>
      <w:tabs>
        <w:tab w:val="center" w:pos="4680"/>
        <w:tab w:val="right" w:pos="9360"/>
      </w:tabs>
    </w:pPr>
  </w:style>
  <w:style w:type="character" w:customStyle="1" w:styleId="FooterChar">
    <w:name w:val="Footer Char"/>
    <w:basedOn w:val="DefaultParagraphFont"/>
    <w:link w:val="Footer"/>
    <w:uiPriority w:val="99"/>
    <w:rsid w:val="00DB558E"/>
  </w:style>
  <w:style w:type="paragraph" w:styleId="ListParagraph">
    <w:name w:val="List Paragraph"/>
    <w:basedOn w:val="Normal"/>
    <w:uiPriority w:val="34"/>
    <w:qFormat/>
    <w:rsid w:val="0035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1C"/>
  </w:style>
  <w:style w:type="paragraph" w:styleId="Heading1">
    <w:name w:val="heading 1"/>
    <w:basedOn w:val="Normal"/>
    <w:next w:val="Normal"/>
    <w:qFormat/>
    <w:rsid w:val="00413D1C"/>
    <w:pPr>
      <w:keepNext/>
      <w:outlineLvl w:val="0"/>
    </w:pPr>
    <w:rPr>
      <w:rFonts w:ascii="Arial" w:hAnsi="Arial"/>
      <w:b/>
      <w:sz w:val="22"/>
    </w:rPr>
  </w:style>
  <w:style w:type="paragraph" w:styleId="Heading2">
    <w:name w:val="heading 2"/>
    <w:basedOn w:val="Normal"/>
    <w:next w:val="Normal"/>
    <w:qFormat/>
    <w:rsid w:val="00413D1C"/>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D1C"/>
    <w:pPr>
      <w:jc w:val="center"/>
    </w:pPr>
    <w:rPr>
      <w:rFonts w:ascii="Arial" w:hAnsi="Arial"/>
      <w:sz w:val="24"/>
      <w:u w:val="single"/>
    </w:rPr>
  </w:style>
  <w:style w:type="character" w:styleId="Hyperlink">
    <w:name w:val="Hyperlink"/>
    <w:basedOn w:val="DefaultParagraphFont"/>
    <w:rsid w:val="00413D1C"/>
    <w:rPr>
      <w:color w:val="0000FF"/>
      <w:u w:val="single"/>
    </w:rPr>
  </w:style>
  <w:style w:type="paragraph" w:styleId="Subtitle">
    <w:name w:val="Subtitle"/>
    <w:basedOn w:val="Normal"/>
    <w:qFormat/>
    <w:rsid w:val="00413D1C"/>
    <w:rPr>
      <w:rFonts w:ascii="Arial" w:hAnsi="Arial"/>
      <w:b/>
      <w:sz w:val="22"/>
    </w:rPr>
  </w:style>
  <w:style w:type="paragraph" w:styleId="BodyText">
    <w:name w:val="Body Text"/>
    <w:basedOn w:val="Normal"/>
    <w:rsid w:val="00413D1C"/>
    <w:rPr>
      <w:rFonts w:ascii="Arial" w:hAnsi="Arial"/>
      <w:sz w:val="22"/>
    </w:rPr>
  </w:style>
  <w:style w:type="character" w:styleId="FollowedHyperlink">
    <w:name w:val="FollowedHyperlink"/>
    <w:basedOn w:val="DefaultParagraphFont"/>
    <w:rsid w:val="00B67F7D"/>
    <w:rPr>
      <w:color w:val="800080"/>
      <w:u w:val="single"/>
    </w:rPr>
  </w:style>
  <w:style w:type="table" w:styleId="TableGrid">
    <w:name w:val="Table Grid"/>
    <w:basedOn w:val="TableNormal"/>
    <w:rsid w:val="0047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575C7"/>
    <w:pPr>
      <w:spacing w:after="120" w:line="480" w:lineRule="auto"/>
    </w:pPr>
  </w:style>
  <w:style w:type="paragraph" w:styleId="EndnoteText">
    <w:name w:val="endnote text"/>
    <w:basedOn w:val="Normal"/>
    <w:semiHidden/>
    <w:rsid w:val="00D575C7"/>
    <w:pPr>
      <w:widowControl w:val="0"/>
    </w:pPr>
    <w:rPr>
      <w:rFonts w:ascii="Courier New" w:hAnsi="Courier New"/>
      <w:snapToGrid w:val="0"/>
      <w:sz w:val="24"/>
    </w:rPr>
  </w:style>
  <w:style w:type="paragraph" w:styleId="BalloonText">
    <w:name w:val="Balloon Text"/>
    <w:basedOn w:val="Normal"/>
    <w:link w:val="BalloonTextChar"/>
    <w:rsid w:val="00A464DD"/>
    <w:rPr>
      <w:rFonts w:ascii="Tahoma" w:hAnsi="Tahoma" w:cs="Tahoma"/>
      <w:sz w:val="16"/>
      <w:szCs w:val="16"/>
    </w:rPr>
  </w:style>
  <w:style w:type="character" w:customStyle="1" w:styleId="BalloonTextChar">
    <w:name w:val="Balloon Text Char"/>
    <w:basedOn w:val="DefaultParagraphFont"/>
    <w:link w:val="BalloonText"/>
    <w:rsid w:val="00A464DD"/>
    <w:rPr>
      <w:rFonts w:ascii="Tahoma" w:hAnsi="Tahoma" w:cs="Tahoma"/>
      <w:sz w:val="16"/>
      <w:szCs w:val="16"/>
    </w:rPr>
  </w:style>
  <w:style w:type="paragraph" w:styleId="Header">
    <w:name w:val="header"/>
    <w:basedOn w:val="Normal"/>
    <w:link w:val="HeaderChar"/>
    <w:rsid w:val="00DB558E"/>
    <w:pPr>
      <w:tabs>
        <w:tab w:val="center" w:pos="4680"/>
        <w:tab w:val="right" w:pos="9360"/>
      </w:tabs>
    </w:pPr>
  </w:style>
  <w:style w:type="character" w:customStyle="1" w:styleId="HeaderChar">
    <w:name w:val="Header Char"/>
    <w:basedOn w:val="DefaultParagraphFont"/>
    <w:link w:val="Header"/>
    <w:rsid w:val="00DB558E"/>
  </w:style>
  <w:style w:type="paragraph" w:styleId="Footer">
    <w:name w:val="footer"/>
    <w:basedOn w:val="Normal"/>
    <w:link w:val="FooterChar"/>
    <w:uiPriority w:val="99"/>
    <w:rsid w:val="00DB558E"/>
    <w:pPr>
      <w:tabs>
        <w:tab w:val="center" w:pos="4680"/>
        <w:tab w:val="right" w:pos="9360"/>
      </w:tabs>
    </w:pPr>
  </w:style>
  <w:style w:type="character" w:customStyle="1" w:styleId="FooterChar">
    <w:name w:val="Footer Char"/>
    <w:basedOn w:val="DefaultParagraphFont"/>
    <w:link w:val="Footer"/>
    <w:uiPriority w:val="99"/>
    <w:rsid w:val="00DB558E"/>
  </w:style>
  <w:style w:type="paragraph" w:styleId="ListParagraph">
    <w:name w:val="List Paragraph"/>
    <w:basedOn w:val="Normal"/>
    <w:uiPriority w:val="34"/>
    <w:qFormat/>
    <w:rsid w:val="0035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edwards\AppData\Local\Temp\notes142542\temp01%20License%20Application.pdf" TargetMode="External"/><Relationship Id="rId18" Type="http://schemas.openxmlformats.org/officeDocument/2006/relationships/hyperlink" Target="file:///C:\Users\tedwards\AppData\Local\Temp\notes142542\temp24%20Letter%20of%20Intent%20to%20Conduct%20a%20Temporary%20FSO.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tedwards\AppData\Local\Temp\notes142542\temp43%20Portable%20Toilet%20Requirement%20Guide.doc" TargetMode="External"/><Relationship Id="rId7" Type="http://schemas.openxmlformats.org/officeDocument/2006/relationships/footnotes" Target="footnotes.xml"/><Relationship Id="rId12" Type="http://schemas.openxmlformats.org/officeDocument/2006/relationships/hyperlink" Target="file:///C:\Users\tedwards\AppData\Local\Temp\notes142542\temp23%20%20Temporary%20Food%20Operation%20Checklist.doc" TargetMode="External"/><Relationship Id="rId17" Type="http://schemas.openxmlformats.org/officeDocument/2006/relationships/hyperlink" Target="file:///C:\Users\tedwards\AppData\Local\Temp\fs\OPERATING%20GUIDELINES\fs21%20Demonstration%20of%20Knowledge%20by%20the%20Person%20In%20Charge.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tedwards\AppData\Local\Temp\notes142542\temp42%20Portable%20Toilet%20and%20Handsink%20Guidelines.tif" TargetMode="External"/><Relationship Id="rId20" Type="http://schemas.openxmlformats.org/officeDocument/2006/relationships/hyperlink" Target="file:///C:\Users\tedwards\AppData\Local\Temp\fs\HANDOUTS\fs48%20Handwashing%20for%20Employe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edwards\AppData\Local\Temp\notes142542\temp01%20License%20Application.pdf" TargetMode="External"/><Relationship Id="rId24" Type="http://schemas.openxmlformats.org/officeDocument/2006/relationships/hyperlink" Target="mailto:ehpayments@schd.org" TargetMode="External"/><Relationship Id="rId5" Type="http://schemas.openxmlformats.org/officeDocument/2006/relationships/settings" Target="settings.xml"/><Relationship Id="rId15" Type="http://schemas.openxmlformats.org/officeDocument/2006/relationships/hyperlink" Target="file:///C:\Users\tedwards\AppData\Local\Temp\fs\HANDOUTS\fs56%20Cross%20Contamination%20Poster.doc"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file:///C:\Users\tedwards\AppData\Local\Temp\fs\HANDOUTS\fs48%20Hand%20Washing%20Worker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edwards\AppData\Local\Temp\notes142542\temp24%20Letter%20of%20Intent%20to%20Conduct%20a%20Temporary%20FSO.doc"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9B6A0-38E4-4F74-B87C-256049E5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3332</Words>
  <Characters>22167</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Temporary Operations</vt:lpstr>
    </vt:vector>
  </TitlesOfParts>
  <Company>schd</Company>
  <LinksUpToDate>false</LinksUpToDate>
  <CharactersWithSpaces>25449</CharactersWithSpaces>
  <SharedDoc>false</SharedDoc>
  <HLinks>
    <vt:vector size="108" baseType="variant">
      <vt:variant>
        <vt:i4>2818147</vt:i4>
      </vt:variant>
      <vt:variant>
        <vt:i4>51</vt:i4>
      </vt:variant>
      <vt:variant>
        <vt:i4>0</vt:i4>
      </vt:variant>
      <vt:variant>
        <vt:i4>5</vt:i4>
      </vt:variant>
      <vt:variant>
        <vt:lpwstr>temp24 Letter of Intent to Conduct a Temporary FSO.doc</vt:lpwstr>
      </vt:variant>
      <vt:variant>
        <vt:lpwstr/>
      </vt:variant>
      <vt:variant>
        <vt:i4>3604595</vt:i4>
      </vt:variant>
      <vt:variant>
        <vt:i4>48</vt:i4>
      </vt:variant>
      <vt:variant>
        <vt:i4>0</vt:i4>
      </vt:variant>
      <vt:variant>
        <vt:i4>5</vt:i4>
      </vt:variant>
      <vt:variant>
        <vt:lpwstr>../fs/OPERATING GUIDELINES/fs21 Demonstration of Knowledge by the Person In Charge.doc</vt:lpwstr>
      </vt:variant>
      <vt:variant>
        <vt:lpwstr/>
      </vt:variant>
      <vt:variant>
        <vt:i4>3342368</vt:i4>
      </vt:variant>
      <vt:variant>
        <vt:i4>45</vt:i4>
      </vt:variant>
      <vt:variant>
        <vt:i4>0</vt:i4>
      </vt:variant>
      <vt:variant>
        <vt:i4>5</vt:i4>
      </vt:variant>
      <vt:variant>
        <vt:lpwstr>temp42 Portable Toilet and Handsink Guidelines.tif</vt:lpwstr>
      </vt:variant>
      <vt:variant>
        <vt:lpwstr/>
      </vt:variant>
      <vt:variant>
        <vt:i4>3735587</vt:i4>
      </vt:variant>
      <vt:variant>
        <vt:i4>42</vt:i4>
      </vt:variant>
      <vt:variant>
        <vt:i4>0</vt:i4>
      </vt:variant>
      <vt:variant>
        <vt:i4>5</vt:i4>
      </vt:variant>
      <vt:variant>
        <vt:lpwstr>temp21 Food Handling Guidelines for Fairs and Festivals.doc</vt:lpwstr>
      </vt:variant>
      <vt:variant>
        <vt:lpwstr/>
      </vt:variant>
      <vt:variant>
        <vt:i4>8060990</vt:i4>
      </vt:variant>
      <vt:variant>
        <vt:i4>39</vt:i4>
      </vt:variant>
      <vt:variant>
        <vt:i4>0</vt:i4>
      </vt:variant>
      <vt:variant>
        <vt:i4>5</vt:i4>
      </vt:variant>
      <vt:variant>
        <vt:lpwstr>../fs/HANDOUTS/fs56 Cross Contamination Poster.doc</vt:lpwstr>
      </vt:variant>
      <vt:variant>
        <vt:lpwstr/>
      </vt:variant>
      <vt:variant>
        <vt:i4>3735587</vt:i4>
      </vt:variant>
      <vt:variant>
        <vt:i4>36</vt:i4>
      </vt:variant>
      <vt:variant>
        <vt:i4>0</vt:i4>
      </vt:variant>
      <vt:variant>
        <vt:i4>5</vt:i4>
      </vt:variant>
      <vt:variant>
        <vt:lpwstr>temp21 Food Handling Guidelines for Fairs and Festivals.doc</vt:lpwstr>
      </vt:variant>
      <vt:variant>
        <vt:lpwstr/>
      </vt:variant>
      <vt:variant>
        <vt:i4>2818147</vt:i4>
      </vt:variant>
      <vt:variant>
        <vt:i4>33</vt:i4>
      </vt:variant>
      <vt:variant>
        <vt:i4>0</vt:i4>
      </vt:variant>
      <vt:variant>
        <vt:i4>5</vt:i4>
      </vt:variant>
      <vt:variant>
        <vt:lpwstr>temp24 Letter of Intent to Conduct a Temporary FSO.doc</vt:lpwstr>
      </vt:variant>
      <vt:variant>
        <vt:lpwstr/>
      </vt:variant>
      <vt:variant>
        <vt:i4>2621560</vt:i4>
      </vt:variant>
      <vt:variant>
        <vt:i4>30</vt:i4>
      </vt:variant>
      <vt:variant>
        <vt:i4>0</vt:i4>
      </vt:variant>
      <vt:variant>
        <vt:i4>5</vt:i4>
      </vt:variant>
      <vt:variant>
        <vt:lpwstr>temp01 License Application.pdf</vt:lpwstr>
      </vt:variant>
      <vt:variant>
        <vt:lpwstr/>
      </vt:variant>
      <vt:variant>
        <vt:i4>3735587</vt:i4>
      </vt:variant>
      <vt:variant>
        <vt:i4>27</vt:i4>
      </vt:variant>
      <vt:variant>
        <vt:i4>0</vt:i4>
      </vt:variant>
      <vt:variant>
        <vt:i4>5</vt:i4>
      </vt:variant>
      <vt:variant>
        <vt:lpwstr>temp21 Food Handling Guidelines for Fairs and Festivals.doc</vt:lpwstr>
      </vt:variant>
      <vt:variant>
        <vt:lpwstr/>
      </vt:variant>
      <vt:variant>
        <vt:i4>786520</vt:i4>
      </vt:variant>
      <vt:variant>
        <vt:i4>24</vt:i4>
      </vt:variant>
      <vt:variant>
        <vt:i4>0</vt:i4>
      </vt:variant>
      <vt:variant>
        <vt:i4>5</vt:i4>
      </vt:variant>
      <vt:variant>
        <vt:lpwstr>temp43 Portable Toilet Requirement Guide.doc</vt:lpwstr>
      </vt:variant>
      <vt:variant>
        <vt:lpwstr/>
      </vt:variant>
      <vt:variant>
        <vt:i4>4980751</vt:i4>
      </vt:variant>
      <vt:variant>
        <vt:i4>21</vt:i4>
      </vt:variant>
      <vt:variant>
        <vt:i4>0</vt:i4>
      </vt:variant>
      <vt:variant>
        <vt:i4>5</vt:i4>
      </vt:variant>
      <vt:variant>
        <vt:lpwstr>../fs/HANDOUTS/fs48 Handwashing for Employees.pdf</vt:lpwstr>
      </vt:variant>
      <vt:variant>
        <vt:lpwstr/>
      </vt:variant>
      <vt:variant>
        <vt:i4>852061</vt:i4>
      </vt:variant>
      <vt:variant>
        <vt:i4>18</vt:i4>
      </vt:variant>
      <vt:variant>
        <vt:i4>0</vt:i4>
      </vt:variant>
      <vt:variant>
        <vt:i4>5</vt:i4>
      </vt:variant>
      <vt:variant>
        <vt:lpwstr>../fs/HANDOUTS/fs48 Hand Washing Workers.doc</vt:lpwstr>
      </vt:variant>
      <vt:variant>
        <vt:lpwstr/>
      </vt:variant>
      <vt:variant>
        <vt:i4>4587585</vt:i4>
      </vt:variant>
      <vt:variant>
        <vt:i4>15</vt:i4>
      </vt:variant>
      <vt:variant>
        <vt:i4>0</vt:i4>
      </vt:variant>
      <vt:variant>
        <vt:i4>5</vt:i4>
      </vt:variant>
      <vt:variant>
        <vt:lpwstr>../fs/HANDOUTS/fs45 Exclusion of Food Workers.doc</vt:lpwstr>
      </vt:variant>
      <vt:variant>
        <vt:lpwstr/>
      </vt:variant>
      <vt:variant>
        <vt:i4>8126520</vt:i4>
      </vt:variant>
      <vt:variant>
        <vt:i4>12</vt:i4>
      </vt:variant>
      <vt:variant>
        <vt:i4>0</vt:i4>
      </vt:variant>
      <vt:variant>
        <vt:i4>5</vt:i4>
      </vt:variant>
      <vt:variant>
        <vt:lpwstr>../fs/HANDOUTS/fs53 Temperature Danger Zone.pdf</vt:lpwstr>
      </vt:variant>
      <vt:variant>
        <vt:lpwstr/>
      </vt:variant>
      <vt:variant>
        <vt:i4>3670046</vt:i4>
      </vt:variant>
      <vt:variant>
        <vt:i4>9</vt:i4>
      </vt:variant>
      <vt:variant>
        <vt:i4>0</vt:i4>
      </vt:variant>
      <vt:variant>
        <vt:i4>5</vt:i4>
      </vt:variant>
      <vt:variant>
        <vt:lpwstr>mailto:tedwards@schd.org</vt:lpwstr>
      </vt:variant>
      <vt:variant>
        <vt:lpwstr/>
      </vt:variant>
      <vt:variant>
        <vt:i4>2359322</vt:i4>
      </vt:variant>
      <vt:variant>
        <vt:i4>6</vt:i4>
      </vt:variant>
      <vt:variant>
        <vt:i4>0</vt:i4>
      </vt:variant>
      <vt:variant>
        <vt:i4>5</vt:i4>
      </vt:variant>
      <vt:variant>
        <vt:lpwstr>mailto:adeikun@schd.org</vt:lpwstr>
      </vt:variant>
      <vt:variant>
        <vt:lpwstr/>
      </vt:variant>
      <vt:variant>
        <vt:i4>2293792</vt:i4>
      </vt:variant>
      <vt:variant>
        <vt:i4>3</vt:i4>
      </vt:variant>
      <vt:variant>
        <vt:i4>0</vt:i4>
      </vt:variant>
      <vt:variant>
        <vt:i4>5</vt:i4>
      </vt:variant>
      <vt:variant>
        <vt:lpwstr>temp23  Temporary Food Operation Checklist.doc</vt:lpwstr>
      </vt:variant>
      <vt:variant>
        <vt:lpwstr/>
      </vt:variant>
      <vt:variant>
        <vt:i4>2621560</vt:i4>
      </vt:variant>
      <vt:variant>
        <vt:i4>0</vt:i4>
      </vt:variant>
      <vt:variant>
        <vt:i4>0</vt:i4>
      </vt:variant>
      <vt:variant>
        <vt:i4>5</vt:i4>
      </vt:variant>
      <vt:variant>
        <vt:lpwstr>temp01 License Application.pdf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Operations</dc:title>
  <dc:creator>andrew deikun</dc:creator>
  <cp:lastModifiedBy>image</cp:lastModifiedBy>
  <cp:revision>4</cp:revision>
  <cp:lastPrinted>2018-01-04T17:49:00Z</cp:lastPrinted>
  <dcterms:created xsi:type="dcterms:W3CDTF">2018-12-26T18:03:00Z</dcterms:created>
  <dcterms:modified xsi:type="dcterms:W3CDTF">2019-02-26T16:24:00Z</dcterms:modified>
</cp:coreProperties>
</file>